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39" w:rsidRPr="00F946CC" w:rsidRDefault="00DD05F7" w:rsidP="00F946C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Zbrajanje i oduzimanje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  <w:r w:rsidR="00F946CC">
        <w:rPr>
          <w:rFonts w:ascii="Arial" w:hAnsi="Arial" w:cs="Arial"/>
          <w:b/>
          <w:color w:val="C00000"/>
          <w:sz w:val="36"/>
          <w:szCs w:val="36"/>
        </w:rPr>
        <w:t>– 2.dio</w:t>
      </w:r>
    </w:p>
    <w:p w:rsidR="00753B7A" w:rsidRDefault="00753B7A" w:rsidP="00753B7A">
      <w:pPr>
        <w:spacing w:before="100" w:beforeAutospacing="1" w:after="100" w:afterAutospacing="1" w:line="240" w:lineRule="auto"/>
        <w:rPr>
          <w:rStyle w:val="Hiperveza"/>
          <w:rFonts w:asciiTheme="minorHAnsi" w:eastAsia="Times New Roman" w:hAnsiTheme="minorHAnsi"/>
          <w:sz w:val="28"/>
          <w:szCs w:val="28"/>
          <w:lang w:eastAsia="hr-HR"/>
        </w:rPr>
      </w:pP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>Pogledaj</w:t>
      </w:r>
      <w:r>
        <w:rPr>
          <w:rFonts w:asciiTheme="minorHAnsi" w:eastAsia="Times New Roman" w:hAnsiTheme="minorHAnsi"/>
          <w:sz w:val="28"/>
          <w:szCs w:val="28"/>
          <w:lang w:eastAsia="hr-HR"/>
        </w:rPr>
        <w:t xml:space="preserve"> pozorno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 YouTube video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 xml:space="preserve"> (gledaj od </w:t>
      </w:r>
      <w:r w:rsidR="00F946CC">
        <w:rPr>
          <w:rFonts w:asciiTheme="minorHAnsi" w:eastAsia="Times New Roman" w:hAnsiTheme="minorHAnsi"/>
          <w:sz w:val="28"/>
          <w:szCs w:val="28"/>
          <w:lang w:eastAsia="hr-HR"/>
        </w:rPr>
        <w:t>21</w:t>
      </w:r>
      <w:r w:rsidR="00563608">
        <w:rPr>
          <w:rFonts w:asciiTheme="minorHAnsi" w:eastAsia="Times New Roman" w:hAnsiTheme="minorHAnsi"/>
          <w:sz w:val="28"/>
          <w:szCs w:val="28"/>
          <w:lang w:eastAsia="hr-HR"/>
        </w:rPr>
        <w:t>.00 min</w:t>
      </w:r>
      <w:r w:rsidR="00F946CC">
        <w:rPr>
          <w:rFonts w:asciiTheme="minorHAnsi" w:eastAsia="Times New Roman" w:hAnsiTheme="minorHAnsi"/>
          <w:sz w:val="28"/>
          <w:szCs w:val="28"/>
          <w:lang w:eastAsia="hr-HR"/>
        </w:rPr>
        <w:t xml:space="preserve"> do kraja)</w:t>
      </w:r>
      <w:r w:rsidRPr="00770481">
        <w:rPr>
          <w:rFonts w:asciiTheme="minorHAnsi" w:eastAsia="Times New Roman" w:hAnsiTheme="minorHAnsi"/>
          <w:sz w:val="28"/>
          <w:szCs w:val="28"/>
          <w:lang w:eastAsia="hr-HR"/>
        </w:rPr>
        <w:t xml:space="preserve">: </w:t>
      </w:r>
      <w:hyperlink r:id="rId5" w:history="1"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drži </w:t>
        </w:r>
        <w:proofErr w:type="spellStart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ctrl</w:t>
        </w:r>
        <w:proofErr w:type="spellEnd"/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 xml:space="preserve"> na tip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k</w:t>
        </w:r>
        <w:r w:rsidRPr="00770481">
          <w:rPr>
            <w:rStyle w:val="Hiperveza"/>
            <w:rFonts w:asciiTheme="minorHAnsi" w:eastAsia="Times New Roman" w:hAnsiTheme="minorHAnsi"/>
            <w:sz w:val="28"/>
            <w:szCs w:val="28"/>
            <w:lang w:eastAsia="hr-HR"/>
          </w:rPr>
          <w:t>ovnici i klikni ovdje!</w:t>
        </w:r>
      </w:hyperlink>
    </w:p>
    <w:p w:rsidR="008A7169" w:rsidRDefault="008A7169" w:rsidP="008A7169">
      <w:pPr>
        <w:spacing w:line="480" w:lineRule="auto"/>
        <w:rPr>
          <w:rFonts w:ascii="Verdana" w:hAnsi="Verdana"/>
        </w:rPr>
      </w:pPr>
      <w:r w:rsidRPr="008A7169">
        <w:rPr>
          <w:rFonts w:ascii="Verdana" w:hAnsi="Verdana"/>
          <w:b/>
          <w:color w:val="C00000"/>
        </w:rPr>
        <w:t xml:space="preserve">Primjer </w:t>
      </w:r>
      <w:r w:rsidRPr="008A7169">
        <w:rPr>
          <w:rFonts w:ascii="Verdana" w:hAnsi="Verdana"/>
          <w:b/>
          <w:color w:val="C00000"/>
        </w:rPr>
        <w:t>1</w:t>
      </w:r>
      <w:r w:rsidRPr="008A7169">
        <w:rPr>
          <w:rFonts w:ascii="Verdana" w:hAnsi="Verdana"/>
          <w:b/>
          <w:color w:val="C00000"/>
        </w:rPr>
        <w:t>.</w:t>
      </w:r>
      <w:r w:rsidRPr="008A7169">
        <w:rPr>
          <w:rFonts w:ascii="Verdana" w:hAnsi="Verdana"/>
          <w:color w:val="C00000"/>
        </w:rPr>
        <w:t xml:space="preserve"> </w:t>
      </w:r>
      <w:r w:rsidRPr="00C12FAD">
        <w:rPr>
          <w:rFonts w:ascii="Verdana" w:hAnsi="Verdana"/>
        </w:rPr>
        <w:t>Izračunaj</w:t>
      </w:r>
      <w:r>
        <w:rPr>
          <w:rFonts w:ascii="Verdana" w:hAnsi="Verdana"/>
        </w:rPr>
        <w:t>mo</w:t>
      </w:r>
      <w:r w:rsidRPr="00C12FAD">
        <w:rPr>
          <w:rFonts w:ascii="Verdana" w:hAnsi="Verdana"/>
        </w:rPr>
        <w:t>:</w:t>
      </w:r>
      <w:r w:rsidRPr="00C12FAD">
        <w:rPr>
          <w:rFonts w:ascii="Verdana" w:hAnsi="Verdana"/>
        </w:rPr>
        <w:tab/>
      </w:r>
    </w:p>
    <w:p w:rsidR="008A7169" w:rsidRDefault="008A7169" w:rsidP="008A7169">
      <w:pPr>
        <w:spacing w:line="480" w:lineRule="auto"/>
        <w:rPr>
          <w:rFonts w:ascii="Verdana" w:hAnsi="Verdana"/>
        </w:rPr>
      </w:pPr>
      <w:r w:rsidRPr="00C12FAD">
        <w:rPr>
          <w:rFonts w:ascii="Verdana" w:hAnsi="Verdana"/>
        </w:rPr>
        <w:t>a)</w:t>
      </w:r>
      <w:r>
        <w:rPr>
          <w:rFonts w:ascii="Verdana" w:hAnsi="Verdana"/>
        </w:rPr>
        <w:t xml:space="preserve"> </w:t>
      </w:r>
      <w:r w:rsidRPr="00C12FAD">
        <w:rPr>
          <w:rFonts w:ascii="Verdana" w:hAnsi="Verdana"/>
        </w:rPr>
        <w:t>−1</w:t>
      </w:r>
      <w:r w:rsidRPr="00C12FAD">
        <w:rPr>
          <w:rFonts w:ascii="Verdana" w:hAnsi="Verdana"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172" type="#_x0000_t75" style="width:12pt;height:30.75pt" o:ole="">
            <v:imagedata r:id="rId6" o:title=""/>
          </v:shape>
          <o:OLEObject Type="Embed" ProgID="Equation.3" ShapeID="_x0000_i2172" DrawAspect="Content" ObjectID="_1645971077" r:id="rId7"/>
        </w:object>
      </w:r>
      <w:r w:rsidRPr="00C12FAD">
        <w:rPr>
          <w:rFonts w:ascii="Verdana" w:hAnsi="Verdana"/>
        </w:rPr>
        <w:t xml:space="preserve"> + (−</w:t>
      </w:r>
      <w:r w:rsidRPr="00C12FAD">
        <w:rPr>
          <w:rFonts w:ascii="Verdana" w:hAnsi="Verdana"/>
          <w:position w:val="-24"/>
        </w:rPr>
        <w:object w:dxaOrig="240" w:dyaOrig="620">
          <v:shape id="_x0000_i2173" type="#_x0000_t75" style="width:12pt;height:30.75pt" o:ole="">
            <v:imagedata r:id="rId8" o:title=""/>
          </v:shape>
          <o:OLEObject Type="Embed" ProgID="Equation.3" ShapeID="_x0000_i2173" DrawAspect="Content" ObjectID="_1645971078" r:id="rId9"/>
        </w:object>
      </w:r>
      <w:r w:rsidRPr="00C12FAD">
        <w:rPr>
          <w:rFonts w:ascii="Verdana" w:hAnsi="Verdana"/>
        </w:rPr>
        <w:t>)</w:t>
      </w:r>
      <w:r>
        <w:rPr>
          <w:rFonts w:ascii="Verdana" w:hAnsi="Verdana"/>
        </w:rPr>
        <w:t>,</w:t>
      </w:r>
      <w:r w:rsidRPr="00C12FAD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b)  </w:t>
      </w:r>
      <w:r w:rsidRPr="00C12FAD">
        <w:rPr>
          <w:rFonts w:ascii="Verdana" w:hAnsi="Verdana"/>
        </w:rPr>
        <w:t>−</w:t>
      </w:r>
      <w:r w:rsidRPr="00C12FAD">
        <w:rPr>
          <w:rFonts w:ascii="Verdana" w:hAnsi="Verdana"/>
          <w:position w:val="-24"/>
        </w:rPr>
        <w:object w:dxaOrig="240" w:dyaOrig="620">
          <v:shape id="_x0000_i2135" type="#_x0000_t75" style="width:12pt;height:30.75pt" o:ole="">
            <v:imagedata r:id="rId10" o:title=""/>
          </v:shape>
          <o:OLEObject Type="Embed" ProgID="Equation.3" ShapeID="_x0000_i2135" DrawAspect="Content" ObjectID="_1645971079" r:id="rId11"/>
        </w:object>
      </w:r>
      <w:r w:rsidRPr="00C12FAD">
        <w:rPr>
          <w:rFonts w:ascii="Verdana" w:hAnsi="Verdana"/>
        </w:rPr>
        <w:t xml:space="preserve"> −</w:t>
      </w:r>
      <w:r>
        <w:rPr>
          <w:rFonts w:ascii="Verdana" w:hAnsi="Verdana"/>
        </w:rPr>
        <w:t xml:space="preserve"> </w:t>
      </w:r>
      <w:r w:rsidRPr="00C12FAD">
        <w:rPr>
          <w:rFonts w:ascii="Verdana" w:hAnsi="Verdana"/>
        </w:rPr>
        <w:t>(−</w:t>
      </w:r>
      <w:r w:rsidRPr="00C12FAD">
        <w:rPr>
          <w:rFonts w:ascii="Verdana" w:hAnsi="Verdana"/>
          <w:position w:val="-24"/>
        </w:rPr>
        <w:object w:dxaOrig="240" w:dyaOrig="620">
          <v:shape id="_x0000_i2136" type="#_x0000_t75" style="width:12pt;height:30.75pt" o:ole="">
            <v:imagedata r:id="rId12" o:title=""/>
          </v:shape>
          <o:OLEObject Type="Embed" ProgID="Equation.3" ShapeID="_x0000_i2136" DrawAspect="Content" ObjectID="_1645971080" r:id="rId13"/>
        </w:object>
      </w:r>
      <w:r w:rsidRPr="00C12FAD">
        <w:rPr>
          <w:rFonts w:ascii="Verdana" w:hAnsi="Verdana"/>
        </w:rPr>
        <w:t>)</w:t>
      </w:r>
      <w:r>
        <w:rPr>
          <w:rFonts w:ascii="Verdana" w:hAnsi="Verdana"/>
        </w:rPr>
        <w:t>,</w:t>
      </w:r>
      <w:r>
        <w:rPr>
          <w:rFonts w:ascii="Verdana" w:hAnsi="Verdana"/>
        </w:rPr>
        <w:tab/>
      </w:r>
      <w:r w:rsidRPr="00C12FAD">
        <w:rPr>
          <w:rFonts w:ascii="Verdana" w:hAnsi="Verdana"/>
        </w:rPr>
        <w:tab/>
      </w:r>
      <w:r>
        <w:rPr>
          <w:rFonts w:ascii="Verdana" w:hAnsi="Verdana"/>
        </w:rPr>
        <w:tab/>
        <w:t>c</w:t>
      </w:r>
      <w:r w:rsidRPr="00C12FAD">
        <w:rPr>
          <w:rFonts w:ascii="Verdana" w:hAnsi="Verdana"/>
        </w:rPr>
        <w:t>)   −1</w:t>
      </w:r>
      <w:r w:rsidRPr="00C12FAD">
        <w:rPr>
          <w:rFonts w:ascii="Verdana" w:hAnsi="Verdana"/>
          <w:position w:val="-24"/>
        </w:rPr>
        <w:object w:dxaOrig="240" w:dyaOrig="620">
          <v:shape id="_x0000_i2137" type="#_x0000_t75" style="width:12pt;height:30.75pt" o:ole="">
            <v:imagedata r:id="rId14" o:title=""/>
          </v:shape>
          <o:OLEObject Type="Embed" ProgID="Equation.3" ShapeID="_x0000_i2137" DrawAspect="Content" ObjectID="_1645971081" r:id="rId15"/>
        </w:object>
      </w:r>
      <w:r w:rsidRPr="00C12FAD">
        <w:rPr>
          <w:rFonts w:ascii="Verdana" w:hAnsi="Verdana"/>
        </w:rPr>
        <w:t xml:space="preserve"> − 0.2</w:t>
      </w:r>
      <w:r>
        <w:rPr>
          <w:rFonts w:ascii="Verdana" w:hAnsi="Verdana"/>
        </w:rPr>
        <w:t xml:space="preserve">,          </w:t>
      </w:r>
    </w:p>
    <w:p w:rsidR="008A7169" w:rsidRPr="00C12FAD" w:rsidRDefault="008A7169" w:rsidP="008A716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</w:t>
      </w:r>
      <w:r w:rsidRPr="00C12FAD">
        <w:rPr>
          <w:rFonts w:ascii="Verdana" w:hAnsi="Verdana"/>
        </w:rPr>
        <w:t>)   −3</w:t>
      </w:r>
      <w:r w:rsidRPr="00C12FAD">
        <w:rPr>
          <w:rFonts w:ascii="Verdana" w:hAnsi="Verdana"/>
          <w:position w:val="-24"/>
        </w:rPr>
        <w:object w:dxaOrig="240" w:dyaOrig="620">
          <v:shape id="_x0000_i2138" type="#_x0000_t75" style="width:12pt;height:30.75pt" o:ole="">
            <v:imagedata r:id="rId16" o:title=""/>
          </v:shape>
          <o:OLEObject Type="Embed" ProgID="Equation.3" ShapeID="_x0000_i2138" DrawAspect="Content" ObjectID="_1645971082" r:id="rId17"/>
        </w:object>
      </w:r>
      <w:r w:rsidRPr="00C12FAD">
        <w:rPr>
          <w:rFonts w:ascii="Verdana" w:hAnsi="Verdana"/>
        </w:rPr>
        <w:t xml:space="preserve"> − 2</w:t>
      </w:r>
      <w:r w:rsidRPr="00C12FAD">
        <w:rPr>
          <w:rFonts w:ascii="Verdana" w:hAnsi="Verdana"/>
          <w:position w:val="-24"/>
        </w:rPr>
        <w:object w:dxaOrig="240" w:dyaOrig="620">
          <v:shape id="_x0000_i2139" type="#_x0000_t75" style="width:12pt;height:30.75pt" o:ole="">
            <v:imagedata r:id="rId18" o:title=""/>
          </v:shape>
          <o:OLEObject Type="Embed" ProgID="Equation.3" ShapeID="_x0000_i2139" DrawAspect="Content" ObjectID="_1645971083" r:id="rId19"/>
        </w:object>
      </w:r>
      <w:r>
        <w:rPr>
          <w:rFonts w:ascii="Verdana" w:hAnsi="Verdana"/>
        </w:rPr>
        <w:t>,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1F1F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>e</w:t>
      </w:r>
      <w:r w:rsidRPr="00C12FAD">
        <w:rPr>
          <w:rFonts w:ascii="Verdana" w:hAnsi="Verdana"/>
        </w:rPr>
        <w:t>)  −</w:t>
      </w:r>
      <w:r w:rsidRPr="00C12FAD">
        <w:rPr>
          <w:rFonts w:ascii="Verdana" w:hAnsi="Verdana"/>
          <w:position w:val="-24"/>
        </w:rPr>
        <w:object w:dxaOrig="240" w:dyaOrig="620">
          <v:shape id="_x0000_i2140" type="#_x0000_t75" style="width:12pt;height:30.75pt" o:ole="">
            <v:imagedata r:id="rId20" o:title=""/>
          </v:shape>
          <o:OLEObject Type="Embed" ProgID="Equation.3" ShapeID="_x0000_i2140" DrawAspect="Content" ObjectID="_1645971084" r:id="rId21"/>
        </w:object>
      </w:r>
      <w:r w:rsidRPr="00C12FAD">
        <w:rPr>
          <w:rFonts w:ascii="Verdana" w:hAnsi="Verdana"/>
        </w:rPr>
        <w:t xml:space="preserve"> − (−1)</w:t>
      </w:r>
      <w:r>
        <w:rPr>
          <w:rFonts w:ascii="Verdana" w:hAnsi="Verdana"/>
        </w:rPr>
        <w:t xml:space="preserve"> </w:t>
      </w:r>
    </w:p>
    <w:p w:rsidR="008A7169" w:rsidRDefault="008A7169" w:rsidP="008A7169">
      <w:pPr>
        <w:spacing w:line="480" w:lineRule="auto"/>
        <w:rPr>
          <w:rFonts w:ascii="Verdana" w:hAnsi="Verdana"/>
        </w:rPr>
      </w:pPr>
      <w:r w:rsidRPr="008824FE">
        <w:rPr>
          <w:rFonts w:ascii="Verdana" w:hAnsi="Verdana"/>
          <w:b/>
        </w:rPr>
        <w:t>Rješenj</w:t>
      </w:r>
      <w:r>
        <w:rPr>
          <w:rFonts w:ascii="Verdana" w:hAnsi="Verdana"/>
          <w:b/>
        </w:rPr>
        <w:t>a</w:t>
      </w:r>
      <w:r w:rsidRPr="008824FE">
        <w:rPr>
          <w:rFonts w:ascii="Verdana" w:hAnsi="Verdana"/>
          <w:b/>
        </w:rPr>
        <w:t>:</w:t>
      </w:r>
      <w:r>
        <w:rPr>
          <w:rFonts w:ascii="Verdana" w:hAnsi="Verdana"/>
        </w:rPr>
        <w:tab/>
        <w:t xml:space="preserve">a)  </w:t>
      </w:r>
      <w:r w:rsidRPr="00C12FAD">
        <w:rPr>
          <w:rFonts w:ascii="Verdana" w:hAnsi="Verdana"/>
        </w:rPr>
        <w:t>−1</w:t>
      </w:r>
      <w:r w:rsidRPr="00C12FAD">
        <w:rPr>
          <w:rFonts w:ascii="Verdana" w:hAnsi="Verdana"/>
          <w:position w:val="-24"/>
        </w:rPr>
        <w:object w:dxaOrig="240" w:dyaOrig="620">
          <v:shape id="_x0000_i2165" type="#_x0000_t75" style="width:12pt;height:30.75pt" o:ole="">
            <v:imagedata r:id="rId6" o:title=""/>
          </v:shape>
          <o:OLEObject Type="Embed" ProgID="Equation.3" ShapeID="_x0000_i2165" DrawAspect="Content" ObjectID="_1645971085" r:id="rId22"/>
        </w:object>
      </w:r>
      <w:r w:rsidRPr="00C12FAD">
        <w:rPr>
          <w:rFonts w:ascii="Verdana" w:hAnsi="Verdana"/>
        </w:rPr>
        <w:t xml:space="preserve"> + (−</w:t>
      </w:r>
      <w:r w:rsidRPr="00C12FAD">
        <w:rPr>
          <w:rFonts w:ascii="Verdana" w:hAnsi="Verdana"/>
          <w:position w:val="-24"/>
        </w:rPr>
        <w:object w:dxaOrig="240" w:dyaOrig="620">
          <v:shape id="_x0000_i2166" type="#_x0000_t75" style="width:12pt;height:30.75pt" o:ole="">
            <v:imagedata r:id="rId8" o:title=""/>
          </v:shape>
          <o:OLEObject Type="Embed" ProgID="Equation.3" ShapeID="_x0000_i2166" DrawAspect="Content" ObjectID="_1645971086" r:id="rId23"/>
        </w:object>
      </w:r>
      <w:r w:rsidRPr="00C12FAD">
        <w:rPr>
          <w:rFonts w:ascii="Verdana" w:hAnsi="Verdana"/>
        </w:rPr>
        <w:t>) = −</w:t>
      </w:r>
      <w:r w:rsidRPr="00C12FAD">
        <w:rPr>
          <w:rFonts w:ascii="Verdana" w:hAnsi="Verdana"/>
          <w:position w:val="-24"/>
        </w:rPr>
        <w:object w:dxaOrig="240" w:dyaOrig="620">
          <v:shape id="_x0000_i2167" type="#_x0000_t75" style="width:12pt;height:30.75pt" o:ole="">
            <v:imagedata r:id="rId24" o:title=""/>
          </v:shape>
          <o:OLEObject Type="Embed" ProgID="Equation.3" ShapeID="_x0000_i2167" DrawAspect="Content" ObjectID="_1645971087" r:id="rId25"/>
        </w:object>
      </w:r>
      <w:r w:rsidRPr="00C12FAD">
        <w:rPr>
          <w:rFonts w:ascii="Verdana" w:hAnsi="Verdana"/>
        </w:rPr>
        <w:t>−</w:t>
      </w:r>
      <w:r w:rsidRPr="00C12FAD">
        <w:rPr>
          <w:rFonts w:ascii="Verdana" w:hAnsi="Verdana"/>
          <w:position w:val="-24"/>
        </w:rPr>
        <w:object w:dxaOrig="240" w:dyaOrig="620">
          <v:shape id="_x0000_i2168" type="#_x0000_t75" style="width:12pt;height:30.75pt" o:ole="">
            <v:imagedata r:id="rId8" o:title=""/>
          </v:shape>
          <o:OLEObject Type="Embed" ProgID="Equation.3" ShapeID="_x0000_i2168" DrawAspect="Content" ObjectID="_1645971088" r:id="rId26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780" w:dyaOrig="620">
          <v:shape id="_x0000_i2169" type="#_x0000_t75" style="width:39pt;height:30.75pt" o:ole="">
            <v:imagedata r:id="rId27" o:title=""/>
          </v:shape>
          <o:OLEObject Type="Embed" ProgID="Equation.3" ShapeID="_x0000_i2169" DrawAspect="Content" ObjectID="_1645971089" r:id="rId28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420" w:dyaOrig="620">
          <v:shape id="_x0000_i2170" type="#_x0000_t75" style="width:21pt;height:30.75pt" o:ole="">
            <v:imagedata r:id="rId29" o:title=""/>
          </v:shape>
          <o:OLEObject Type="Embed" ProgID="Equation.3" ShapeID="_x0000_i2170" DrawAspect="Content" ObjectID="_1645971090" r:id="rId30"/>
        </w:object>
      </w:r>
      <w:r w:rsidRPr="00C12FAD">
        <w:rPr>
          <w:rFonts w:ascii="Verdana" w:hAnsi="Verdana"/>
        </w:rPr>
        <w:t xml:space="preserve"> = −2</w:t>
      </w:r>
      <w:r w:rsidRPr="00C12FAD">
        <w:rPr>
          <w:rFonts w:ascii="Verdana" w:hAnsi="Verdana"/>
          <w:position w:val="-24"/>
        </w:rPr>
        <w:object w:dxaOrig="240" w:dyaOrig="620">
          <v:shape id="_x0000_i2171" type="#_x0000_t75" style="width:12pt;height:30.75pt" o:ole="">
            <v:imagedata r:id="rId31" o:title=""/>
          </v:shape>
          <o:OLEObject Type="Embed" ProgID="Equation.3" ShapeID="_x0000_i2171" DrawAspect="Content" ObjectID="_1645971091" r:id="rId32"/>
        </w:object>
      </w:r>
    </w:p>
    <w:p w:rsidR="008A7169" w:rsidRPr="00C12FAD" w:rsidRDefault="008A7169" w:rsidP="008A7169">
      <w:pPr>
        <w:spacing w:line="480" w:lineRule="auto"/>
        <w:ind w:left="708" w:firstLine="708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C12FAD">
        <w:rPr>
          <w:rFonts w:ascii="Verdana" w:hAnsi="Verdana"/>
        </w:rPr>
        <w:t>−</w:t>
      </w:r>
      <w:r w:rsidRPr="00C12FAD">
        <w:rPr>
          <w:rFonts w:ascii="Verdana" w:hAnsi="Verdana"/>
          <w:position w:val="-24"/>
        </w:rPr>
        <w:object w:dxaOrig="240" w:dyaOrig="620">
          <v:shape id="_x0000_i2141" type="#_x0000_t75" style="width:12pt;height:30.75pt" o:ole="">
            <v:imagedata r:id="rId33" o:title=""/>
          </v:shape>
          <o:OLEObject Type="Embed" ProgID="Equation.3" ShapeID="_x0000_i2141" DrawAspect="Content" ObjectID="_1645971092" r:id="rId34"/>
        </w:object>
      </w:r>
      <w:r w:rsidRPr="00C12FAD">
        <w:rPr>
          <w:rFonts w:ascii="Verdana" w:hAnsi="Verdana"/>
        </w:rPr>
        <w:t xml:space="preserve"> −</w:t>
      </w:r>
      <w:r>
        <w:rPr>
          <w:rFonts w:ascii="Verdana" w:hAnsi="Verdana"/>
        </w:rPr>
        <w:t xml:space="preserve"> </w:t>
      </w:r>
      <w:r w:rsidRPr="00C12FAD">
        <w:rPr>
          <w:rFonts w:ascii="Verdana" w:hAnsi="Verdana"/>
        </w:rPr>
        <w:t>(−</w:t>
      </w:r>
      <w:r w:rsidRPr="00C12FAD">
        <w:rPr>
          <w:rFonts w:ascii="Verdana" w:hAnsi="Verdana"/>
          <w:position w:val="-24"/>
        </w:rPr>
        <w:object w:dxaOrig="240" w:dyaOrig="620">
          <v:shape id="_x0000_i2142" type="#_x0000_t75" style="width:12pt;height:30.75pt" o:ole="">
            <v:imagedata r:id="rId35" o:title=""/>
          </v:shape>
          <o:OLEObject Type="Embed" ProgID="Equation.3" ShapeID="_x0000_i2142" DrawAspect="Content" ObjectID="_1645971093" r:id="rId36"/>
        </w:object>
      </w:r>
      <w:r w:rsidRPr="00C12FAD">
        <w:rPr>
          <w:rFonts w:ascii="Verdana" w:hAnsi="Verdana"/>
        </w:rPr>
        <w:t>) = −</w:t>
      </w:r>
      <w:r w:rsidRPr="00C12FAD">
        <w:rPr>
          <w:rFonts w:ascii="Verdana" w:hAnsi="Verdana"/>
          <w:position w:val="-24"/>
        </w:rPr>
        <w:object w:dxaOrig="240" w:dyaOrig="620">
          <v:shape id="_x0000_i2143" type="#_x0000_t75" style="width:12pt;height:30.75pt" o:ole="">
            <v:imagedata r:id="rId33" o:title=""/>
          </v:shape>
          <o:OLEObject Type="Embed" ProgID="Equation.3" ShapeID="_x0000_i2143" DrawAspect="Content" ObjectID="_1645971094" r:id="rId37"/>
        </w:object>
      </w:r>
      <w:r w:rsidRPr="00C12FAD">
        <w:rPr>
          <w:rFonts w:ascii="Verdana" w:hAnsi="Verdana"/>
        </w:rPr>
        <w:t xml:space="preserve"> +</w:t>
      </w:r>
      <w:r w:rsidRPr="00C12FAD">
        <w:rPr>
          <w:rFonts w:ascii="Verdana" w:hAnsi="Verdana"/>
          <w:position w:val="-24"/>
        </w:rPr>
        <w:object w:dxaOrig="240" w:dyaOrig="620">
          <v:shape id="_x0000_i2144" type="#_x0000_t75" style="width:12pt;height:30.75pt" o:ole="">
            <v:imagedata r:id="rId35" o:title=""/>
          </v:shape>
          <o:OLEObject Type="Embed" ProgID="Equation.3" ShapeID="_x0000_i2144" DrawAspect="Content" ObjectID="_1645971095" r:id="rId38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780" w:dyaOrig="620">
          <v:shape id="_x0000_i2145" type="#_x0000_t75" style="width:39.75pt;height:30.75pt" o:ole="">
            <v:imagedata r:id="rId39" o:title=""/>
          </v:shape>
          <o:OLEObject Type="Embed" ProgID="Equation.3" ShapeID="_x0000_i2145" DrawAspect="Content" ObjectID="_1645971096" r:id="rId40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360" w:dyaOrig="620">
          <v:shape id="_x0000_i2146" type="#_x0000_t75" style="width:18.75pt;height:30.75pt" o:ole="">
            <v:imagedata r:id="rId41" o:title=""/>
          </v:shape>
          <o:OLEObject Type="Embed" ProgID="Equation.3" ShapeID="_x0000_i2146" DrawAspect="Content" ObjectID="_1645971097" r:id="rId42"/>
        </w:object>
      </w:r>
    </w:p>
    <w:p w:rsidR="008A7169" w:rsidRPr="00C12FAD" w:rsidRDefault="008A7169" w:rsidP="008A716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c</w:t>
      </w:r>
      <w:r>
        <w:rPr>
          <w:rFonts w:ascii="Verdana" w:hAnsi="Verdana"/>
        </w:rPr>
        <w:t xml:space="preserve">) </w:t>
      </w:r>
      <w:r w:rsidRPr="00C12FAD">
        <w:rPr>
          <w:rFonts w:ascii="Verdana" w:hAnsi="Verdana"/>
        </w:rPr>
        <w:t>−1</w:t>
      </w:r>
      <w:r w:rsidRPr="00C12FAD">
        <w:rPr>
          <w:rFonts w:ascii="Verdana" w:hAnsi="Verdana"/>
          <w:position w:val="-24"/>
        </w:rPr>
        <w:object w:dxaOrig="240" w:dyaOrig="620">
          <v:shape id="_x0000_i2147" type="#_x0000_t75" style="width:12pt;height:30.75pt" o:ole="">
            <v:imagedata r:id="rId14" o:title=""/>
          </v:shape>
          <o:OLEObject Type="Embed" ProgID="Equation.3" ShapeID="_x0000_i2147" DrawAspect="Content" ObjectID="_1645971098" r:id="rId43"/>
        </w:object>
      </w:r>
      <w:r w:rsidRPr="00C12FAD">
        <w:rPr>
          <w:rFonts w:ascii="Verdana" w:hAnsi="Verdana"/>
        </w:rPr>
        <w:t xml:space="preserve"> − 0.2 = −</w:t>
      </w:r>
      <w:r w:rsidRPr="00C12FAD">
        <w:rPr>
          <w:rFonts w:ascii="Verdana" w:hAnsi="Verdana"/>
          <w:position w:val="-24"/>
        </w:rPr>
        <w:object w:dxaOrig="240" w:dyaOrig="620">
          <v:shape id="_x0000_i2148" type="#_x0000_t75" style="width:12pt;height:30.75pt" o:ole="">
            <v:imagedata r:id="rId44" o:title=""/>
          </v:shape>
          <o:OLEObject Type="Embed" ProgID="Equation.3" ShapeID="_x0000_i2148" DrawAspect="Content" ObjectID="_1645971099" r:id="rId45"/>
        </w:object>
      </w:r>
      <w:r w:rsidRPr="00C12FAD">
        <w:rPr>
          <w:rFonts w:ascii="Verdana" w:hAnsi="Verdana"/>
        </w:rPr>
        <w:t xml:space="preserve"> − </w:t>
      </w:r>
      <w:r w:rsidRPr="00C12FAD">
        <w:rPr>
          <w:rFonts w:ascii="Verdana" w:hAnsi="Verdana"/>
          <w:position w:val="-24"/>
        </w:rPr>
        <w:object w:dxaOrig="240" w:dyaOrig="620">
          <v:shape id="_x0000_i2149" type="#_x0000_t75" style="width:12pt;height:30.75pt" o:ole="">
            <v:imagedata r:id="rId46" o:title=""/>
          </v:shape>
          <o:OLEObject Type="Embed" ProgID="Equation.3" ShapeID="_x0000_i2149" DrawAspect="Content" ObjectID="_1645971100" r:id="rId47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900" w:dyaOrig="620">
          <v:shape id="_x0000_i2150" type="#_x0000_t75" style="width:45.75pt;height:30.75pt" o:ole="">
            <v:imagedata r:id="rId48" o:title=""/>
          </v:shape>
          <o:OLEObject Type="Embed" ProgID="Equation.3" ShapeID="_x0000_i2150" DrawAspect="Content" ObjectID="_1645971101" r:id="rId49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540" w:dyaOrig="620">
          <v:shape id="_x0000_i2151" type="#_x0000_t75" style="width:27.75pt;height:30.75pt" o:ole="">
            <v:imagedata r:id="rId50" o:title=""/>
          </v:shape>
          <o:OLEObject Type="Embed" ProgID="Equation.3" ShapeID="_x0000_i2151" DrawAspect="Content" ObjectID="_1645971102" r:id="rId51"/>
        </w:object>
      </w:r>
      <w:r w:rsidRPr="00C12FAD">
        <w:rPr>
          <w:rFonts w:ascii="Verdana" w:hAnsi="Verdana"/>
        </w:rPr>
        <w:t xml:space="preserve"> = −1</w:t>
      </w:r>
      <w:r w:rsidRPr="00C12FAD">
        <w:rPr>
          <w:rFonts w:ascii="Verdana" w:hAnsi="Verdana"/>
          <w:position w:val="-24"/>
        </w:rPr>
        <w:object w:dxaOrig="360" w:dyaOrig="620">
          <v:shape id="_x0000_i2152" type="#_x0000_t75" style="width:18.75pt;height:30.75pt" o:ole="">
            <v:imagedata r:id="rId52" o:title=""/>
          </v:shape>
          <o:OLEObject Type="Embed" ProgID="Equation.3" ShapeID="_x0000_i2152" DrawAspect="Content" ObjectID="_1645971103" r:id="rId53"/>
        </w:object>
      </w:r>
    </w:p>
    <w:p w:rsidR="008A7169" w:rsidRPr="00C12FAD" w:rsidRDefault="008A7169" w:rsidP="008A716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d</w:t>
      </w:r>
      <w:r>
        <w:rPr>
          <w:rFonts w:ascii="Verdana" w:hAnsi="Verdana"/>
        </w:rPr>
        <w:t xml:space="preserve">) </w:t>
      </w:r>
      <w:r w:rsidRPr="00C12FAD">
        <w:rPr>
          <w:rFonts w:ascii="Verdana" w:hAnsi="Verdana"/>
        </w:rPr>
        <w:t>−3</w:t>
      </w:r>
      <w:r w:rsidRPr="00C12FAD">
        <w:rPr>
          <w:rFonts w:ascii="Verdana" w:hAnsi="Verdana"/>
          <w:position w:val="-24"/>
        </w:rPr>
        <w:object w:dxaOrig="240" w:dyaOrig="620">
          <v:shape id="_x0000_i2153" type="#_x0000_t75" style="width:12pt;height:30.75pt" o:ole="">
            <v:imagedata r:id="rId16" o:title=""/>
          </v:shape>
          <o:OLEObject Type="Embed" ProgID="Equation.3" ShapeID="_x0000_i2153" DrawAspect="Content" ObjectID="_1645971104" r:id="rId54"/>
        </w:object>
      </w:r>
      <w:r w:rsidRPr="00C12FAD">
        <w:rPr>
          <w:rFonts w:ascii="Verdana" w:hAnsi="Verdana"/>
        </w:rPr>
        <w:t xml:space="preserve"> − 2</w:t>
      </w:r>
      <w:r w:rsidRPr="00C12FAD">
        <w:rPr>
          <w:rFonts w:ascii="Verdana" w:hAnsi="Verdana"/>
          <w:position w:val="-24"/>
        </w:rPr>
        <w:object w:dxaOrig="240" w:dyaOrig="620">
          <v:shape id="_x0000_i2154" type="#_x0000_t75" style="width:12pt;height:30.75pt" o:ole="">
            <v:imagedata r:id="rId18" o:title=""/>
          </v:shape>
          <o:OLEObject Type="Embed" ProgID="Equation.3" ShapeID="_x0000_i2154" DrawAspect="Content" ObjectID="_1645971105" r:id="rId55"/>
        </w:object>
      </w:r>
      <w:r w:rsidRPr="00C12FAD">
        <w:rPr>
          <w:rFonts w:ascii="Verdana" w:hAnsi="Verdana"/>
        </w:rPr>
        <w:t xml:space="preserve"> = −</w:t>
      </w:r>
      <w:r w:rsidRPr="00C12FAD">
        <w:rPr>
          <w:rFonts w:ascii="Verdana" w:hAnsi="Verdana"/>
          <w:position w:val="-24"/>
        </w:rPr>
        <w:object w:dxaOrig="360" w:dyaOrig="620">
          <v:shape id="_x0000_i2155" type="#_x0000_t75" style="width:18pt;height:30.75pt" o:ole="">
            <v:imagedata r:id="rId56" o:title=""/>
          </v:shape>
          <o:OLEObject Type="Embed" ProgID="Equation.3" ShapeID="_x0000_i2155" DrawAspect="Content" ObjectID="_1645971106" r:id="rId57"/>
        </w:object>
      </w:r>
      <w:r w:rsidRPr="00C12FAD">
        <w:rPr>
          <w:rFonts w:ascii="Verdana" w:hAnsi="Verdana"/>
        </w:rPr>
        <w:t xml:space="preserve"> − </w:t>
      </w:r>
      <w:r w:rsidRPr="00C12FAD">
        <w:rPr>
          <w:rFonts w:ascii="Verdana" w:hAnsi="Verdana"/>
          <w:position w:val="-24"/>
        </w:rPr>
        <w:object w:dxaOrig="320" w:dyaOrig="620">
          <v:shape id="_x0000_i2156" type="#_x0000_t75" style="width:15.75pt;height:30.75pt" o:ole="">
            <v:imagedata r:id="rId58" o:title=""/>
          </v:shape>
          <o:OLEObject Type="Embed" ProgID="Equation.3" ShapeID="_x0000_i2156" DrawAspect="Content" ObjectID="_1645971107" r:id="rId59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1040" w:dyaOrig="620">
          <v:shape id="_x0000_i2157" type="#_x0000_t75" style="width:53.25pt;height:30.75pt" o:ole="">
            <v:imagedata r:id="rId60" o:title=""/>
          </v:shape>
          <o:OLEObject Type="Embed" ProgID="Equation.3" ShapeID="_x0000_i2157" DrawAspect="Content" ObjectID="_1645971108" r:id="rId61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680" w:dyaOrig="620">
          <v:shape id="_x0000_i2158" type="#_x0000_t75" style="width:34.5pt;height:30.75pt" o:ole="">
            <v:imagedata r:id="rId62" o:title=""/>
          </v:shape>
          <o:OLEObject Type="Embed" ProgID="Equation.3" ShapeID="_x0000_i2158" DrawAspect="Content" ObjectID="_1645971109" r:id="rId63"/>
        </w:object>
      </w:r>
      <w:r w:rsidRPr="00C12FAD">
        <w:rPr>
          <w:rFonts w:ascii="Verdana" w:hAnsi="Verdana"/>
        </w:rPr>
        <w:t xml:space="preserve"> = −6</w:t>
      </w:r>
      <w:r w:rsidRPr="00C12FAD">
        <w:rPr>
          <w:rFonts w:ascii="Verdana" w:hAnsi="Verdana"/>
          <w:position w:val="-24"/>
        </w:rPr>
        <w:object w:dxaOrig="380" w:dyaOrig="620">
          <v:shape id="_x0000_i2159" type="#_x0000_t75" style="width:19.5pt;height:30.75pt" o:ole="">
            <v:imagedata r:id="rId64" o:title=""/>
          </v:shape>
          <o:OLEObject Type="Embed" ProgID="Equation.3" ShapeID="_x0000_i2159" DrawAspect="Content" ObjectID="_1645971110" r:id="rId65"/>
        </w:object>
      </w:r>
    </w:p>
    <w:p w:rsidR="008A7169" w:rsidRDefault="008A7169" w:rsidP="008A7169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) </w:t>
      </w:r>
      <w:r w:rsidRPr="00C12FAD">
        <w:rPr>
          <w:rFonts w:ascii="Verdana" w:hAnsi="Verdana"/>
        </w:rPr>
        <w:t>−</w:t>
      </w:r>
      <w:r w:rsidRPr="00C12FAD">
        <w:rPr>
          <w:rFonts w:ascii="Verdana" w:hAnsi="Verdana"/>
          <w:position w:val="-24"/>
        </w:rPr>
        <w:object w:dxaOrig="240" w:dyaOrig="620">
          <v:shape id="_x0000_i2160" type="#_x0000_t75" style="width:12pt;height:30.75pt" o:ole="">
            <v:imagedata r:id="rId66" o:title=""/>
          </v:shape>
          <o:OLEObject Type="Embed" ProgID="Equation.3" ShapeID="_x0000_i2160" DrawAspect="Content" ObjectID="_1645971111" r:id="rId67"/>
        </w:object>
      </w:r>
      <w:r w:rsidRPr="00C12FAD">
        <w:rPr>
          <w:rFonts w:ascii="Verdana" w:hAnsi="Verdana"/>
        </w:rPr>
        <w:t xml:space="preserve"> − (−1) = −</w:t>
      </w:r>
      <w:r w:rsidRPr="00C12FAD">
        <w:rPr>
          <w:rFonts w:ascii="Verdana" w:hAnsi="Verdana"/>
          <w:position w:val="-24"/>
        </w:rPr>
        <w:object w:dxaOrig="240" w:dyaOrig="620">
          <v:shape id="_x0000_i2161" type="#_x0000_t75" style="width:12pt;height:30.75pt" o:ole="">
            <v:imagedata r:id="rId66" o:title=""/>
          </v:shape>
          <o:OLEObject Type="Embed" ProgID="Equation.3" ShapeID="_x0000_i2161" DrawAspect="Content" ObjectID="_1645971112" r:id="rId68"/>
        </w:object>
      </w:r>
      <w:r w:rsidRPr="00C12FAD">
        <w:rPr>
          <w:rFonts w:ascii="Verdana" w:hAnsi="Verdana"/>
        </w:rPr>
        <w:t xml:space="preserve"> + </w:t>
      </w:r>
      <w:r w:rsidRPr="00C12FAD">
        <w:rPr>
          <w:rFonts w:ascii="Verdana" w:hAnsi="Verdana"/>
          <w:position w:val="-24"/>
        </w:rPr>
        <w:object w:dxaOrig="200" w:dyaOrig="620">
          <v:shape id="_x0000_i2162" type="#_x0000_t75" style="width:10.5pt;height:30.75pt" o:ole="">
            <v:imagedata r:id="rId69" o:title=""/>
          </v:shape>
          <o:OLEObject Type="Embed" ProgID="Equation.3" ShapeID="_x0000_i2162" DrawAspect="Content" ObjectID="_1645971113" r:id="rId70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720" w:dyaOrig="620">
          <v:shape id="_x0000_i2163" type="#_x0000_t75" style="width:36.75pt;height:30.75pt" o:ole="">
            <v:imagedata r:id="rId71" o:title=""/>
          </v:shape>
          <o:OLEObject Type="Embed" ProgID="Equation.3" ShapeID="_x0000_i2163" DrawAspect="Content" ObjectID="_1645971114" r:id="rId72"/>
        </w:object>
      </w:r>
      <w:r w:rsidRPr="00C12FAD">
        <w:rPr>
          <w:rFonts w:ascii="Verdana" w:hAnsi="Verdana"/>
        </w:rPr>
        <w:t xml:space="preserve"> = </w:t>
      </w:r>
      <w:r w:rsidRPr="00C12FAD">
        <w:rPr>
          <w:rFonts w:ascii="Verdana" w:hAnsi="Verdana"/>
          <w:position w:val="-24"/>
        </w:rPr>
        <w:object w:dxaOrig="240" w:dyaOrig="620">
          <v:shape id="_x0000_i2164" type="#_x0000_t75" style="width:12pt;height:30.75pt" o:ole="">
            <v:imagedata r:id="rId73" o:title=""/>
          </v:shape>
          <o:OLEObject Type="Embed" ProgID="Equation.3" ShapeID="_x0000_i2164" DrawAspect="Content" ObjectID="_1645971115" r:id="rId74"/>
        </w:object>
      </w:r>
    </w:p>
    <w:p w:rsidR="00587CB9" w:rsidRPr="00587CB9" w:rsidRDefault="00587CB9" w:rsidP="001B2F39">
      <w:pPr>
        <w:pStyle w:val="Bezproreda"/>
        <w:rPr>
          <w:b/>
          <w:bCs/>
          <w:color w:val="C00000"/>
          <w:sz w:val="28"/>
          <w:szCs w:val="28"/>
          <w:lang w:eastAsia="hr-HR"/>
        </w:rPr>
      </w:pPr>
    </w:p>
    <w:p w:rsidR="00753B7A" w:rsidRPr="00587CB9" w:rsidRDefault="00753B7A" w:rsidP="00753B7A">
      <w:pPr>
        <w:pStyle w:val="Bezproreda"/>
        <w:rPr>
          <w:b/>
          <w:bCs/>
          <w:sz w:val="28"/>
          <w:szCs w:val="28"/>
        </w:rPr>
      </w:pPr>
      <w:r w:rsidRPr="00587CB9">
        <w:rPr>
          <w:b/>
          <w:bCs/>
          <w:color w:val="C00000"/>
          <w:sz w:val="28"/>
          <w:szCs w:val="28"/>
        </w:rPr>
        <w:t>Vježba:</w:t>
      </w:r>
    </w:p>
    <w:p w:rsidR="00F946CC" w:rsidRPr="00587CB9" w:rsidRDefault="00F946CC" w:rsidP="00F946CC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</w:t>
      </w:r>
      <w:r w:rsidR="008A7169">
        <w:rPr>
          <w:sz w:val="28"/>
          <w:szCs w:val="28"/>
        </w:rPr>
        <w:t>e</w:t>
      </w:r>
      <w:r w:rsidRPr="00587CB9">
        <w:rPr>
          <w:sz w:val="28"/>
          <w:szCs w:val="28"/>
        </w:rPr>
        <w:t xml:space="preserve"> sa </w:t>
      </w:r>
      <w:r>
        <w:rPr>
          <w:sz w:val="28"/>
          <w:szCs w:val="28"/>
        </w:rPr>
        <w:t>60</w:t>
      </w:r>
      <w:r w:rsidRPr="00587CB9">
        <w:rPr>
          <w:sz w:val="28"/>
          <w:szCs w:val="28"/>
        </w:rPr>
        <w:t>.</w:t>
      </w:r>
      <w:r>
        <w:rPr>
          <w:sz w:val="28"/>
          <w:szCs w:val="28"/>
        </w:rPr>
        <w:t xml:space="preserve"> i 61.</w:t>
      </w:r>
      <w:r w:rsidRPr="00587CB9">
        <w:rPr>
          <w:sz w:val="28"/>
          <w:szCs w:val="28"/>
        </w:rPr>
        <w:t xml:space="preserve"> stranice, riješi zadatak </w:t>
      </w:r>
      <w:r>
        <w:rPr>
          <w:sz w:val="28"/>
          <w:szCs w:val="28"/>
        </w:rPr>
        <w:t>65.)</w:t>
      </w:r>
      <w:proofErr w:type="spellStart"/>
      <w:r>
        <w:rPr>
          <w:sz w:val="28"/>
          <w:szCs w:val="28"/>
        </w:rPr>
        <w:t>gh</w:t>
      </w:r>
      <w:proofErr w:type="spellEnd"/>
      <w:r>
        <w:rPr>
          <w:sz w:val="28"/>
          <w:szCs w:val="28"/>
        </w:rPr>
        <w:t>, 66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, 67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>, 68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proofErr w:type="spellEnd"/>
      <w:r>
        <w:rPr>
          <w:sz w:val="28"/>
          <w:szCs w:val="28"/>
        </w:rPr>
        <w:t xml:space="preserve"> i 69</w:t>
      </w:r>
      <w:r w:rsidRPr="00587CB9">
        <w:rPr>
          <w:sz w:val="28"/>
          <w:szCs w:val="28"/>
        </w:rPr>
        <w:t>.)</w:t>
      </w:r>
      <w:proofErr w:type="spellStart"/>
      <w:r>
        <w:rPr>
          <w:sz w:val="28"/>
          <w:szCs w:val="28"/>
        </w:rPr>
        <w:t>ab</w:t>
      </w:r>
      <w:proofErr w:type="spellEnd"/>
      <w:r w:rsidRPr="00587CB9">
        <w:rPr>
          <w:sz w:val="28"/>
          <w:szCs w:val="28"/>
        </w:rPr>
        <w:t xml:space="preserve"> (zadat</w:t>
      </w:r>
      <w:r>
        <w:rPr>
          <w:sz w:val="28"/>
          <w:szCs w:val="28"/>
        </w:rPr>
        <w:t>ke</w:t>
      </w:r>
      <w:r w:rsidRPr="0058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 </w:t>
      </w:r>
      <w:r w:rsidRPr="00587CB9">
        <w:rPr>
          <w:sz w:val="28"/>
          <w:szCs w:val="28"/>
        </w:rPr>
        <w:t>treba prepis</w:t>
      </w:r>
      <w:r>
        <w:rPr>
          <w:sz w:val="28"/>
          <w:szCs w:val="28"/>
        </w:rPr>
        <w:t>iv</w:t>
      </w:r>
      <w:r w:rsidRPr="00587CB9">
        <w:rPr>
          <w:sz w:val="28"/>
          <w:szCs w:val="28"/>
        </w:rPr>
        <w:t>ati).</w:t>
      </w: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753B7A" w:rsidRDefault="00753B7A" w:rsidP="00770481">
      <w:pPr>
        <w:pStyle w:val="Bezproreda"/>
        <w:rPr>
          <w:b/>
          <w:bCs/>
          <w:sz w:val="28"/>
          <w:szCs w:val="28"/>
        </w:rPr>
      </w:pPr>
    </w:p>
    <w:p w:rsidR="006A720C" w:rsidRPr="006A720C" w:rsidRDefault="006A720C" w:rsidP="006A720C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</w:p>
    <w:p w:rsidR="006A720C" w:rsidRDefault="006A720C" w:rsidP="00770481">
      <w:pPr>
        <w:pStyle w:val="Bezproreda"/>
        <w:rPr>
          <w:b/>
          <w:bCs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587CB9" w:rsidRPr="00587CB9" w:rsidRDefault="00587CB9" w:rsidP="00587CB9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 xml:space="preserve">Iz knjige sa </w:t>
      </w:r>
      <w:r>
        <w:rPr>
          <w:sz w:val="28"/>
          <w:szCs w:val="28"/>
        </w:rPr>
        <w:t>60</w:t>
      </w:r>
      <w:r w:rsidRPr="00587CB9">
        <w:rPr>
          <w:sz w:val="28"/>
          <w:szCs w:val="28"/>
        </w:rPr>
        <w:t>.</w:t>
      </w:r>
      <w:r w:rsidR="00F946CC">
        <w:rPr>
          <w:sz w:val="28"/>
          <w:szCs w:val="28"/>
        </w:rPr>
        <w:t xml:space="preserve"> i 61.</w:t>
      </w:r>
      <w:r w:rsidRPr="00587CB9">
        <w:rPr>
          <w:sz w:val="28"/>
          <w:szCs w:val="28"/>
        </w:rPr>
        <w:t xml:space="preserve"> stranice, riješi zadatak </w:t>
      </w:r>
      <w:r w:rsidR="00F946CC">
        <w:rPr>
          <w:sz w:val="28"/>
          <w:szCs w:val="28"/>
        </w:rPr>
        <w:t>65.)</w:t>
      </w:r>
      <w:proofErr w:type="spellStart"/>
      <w:r w:rsidR="00F946CC">
        <w:rPr>
          <w:sz w:val="28"/>
          <w:szCs w:val="28"/>
        </w:rPr>
        <w:t>cdef</w:t>
      </w:r>
      <w:proofErr w:type="spellEnd"/>
      <w:r w:rsidR="00F946CC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="00F946CC">
        <w:rPr>
          <w:sz w:val="28"/>
          <w:szCs w:val="28"/>
        </w:rPr>
        <w:t>6</w:t>
      </w:r>
      <w:r w:rsidRPr="00587CB9">
        <w:rPr>
          <w:sz w:val="28"/>
          <w:szCs w:val="28"/>
        </w:rPr>
        <w:t>.)</w:t>
      </w:r>
      <w:proofErr w:type="spellStart"/>
      <w:r w:rsidR="00F946CC">
        <w:rPr>
          <w:sz w:val="28"/>
          <w:szCs w:val="28"/>
        </w:rPr>
        <w:t>cdef</w:t>
      </w:r>
      <w:proofErr w:type="spellEnd"/>
      <w:r w:rsidR="00F946CC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F946CC">
        <w:rPr>
          <w:sz w:val="28"/>
          <w:szCs w:val="28"/>
        </w:rPr>
        <w:t>8</w:t>
      </w:r>
      <w:r w:rsidRPr="00587CB9">
        <w:rPr>
          <w:sz w:val="28"/>
          <w:szCs w:val="28"/>
        </w:rPr>
        <w:t>.)</w:t>
      </w:r>
      <w:proofErr w:type="spellStart"/>
      <w:r w:rsidR="00F946CC">
        <w:rPr>
          <w:sz w:val="28"/>
          <w:szCs w:val="28"/>
        </w:rPr>
        <w:t>cdef</w:t>
      </w:r>
      <w:proofErr w:type="spellEnd"/>
      <w:r>
        <w:rPr>
          <w:sz w:val="28"/>
          <w:szCs w:val="28"/>
        </w:rPr>
        <w:t xml:space="preserve"> i 6</w:t>
      </w:r>
      <w:r w:rsidR="00F946CC">
        <w:rPr>
          <w:sz w:val="28"/>
          <w:szCs w:val="28"/>
        </w:rPr>
        <w:t>9</w:t>
      </w:r>
      <w:r w:rsidRPr="00587CB9">
        <w:rPr>
          <w:sz w:val="28"/>
          <w:szCs w:val="28"/>
        </w:rPr>
        <w:t>.)</w:t>
      </w:r>
      <w:proofErr w:type="spellStart"/>
      <w:r w:rsidR="00F946CC">
        <w:rPr>
          <w:sz w:val="28"/>
          <w:szCs w:val="28"/>
        </w:rPr>
        <w:t>cdef</w:t>
      </w:r>
      <w:proofErr w:type="spellEnd"/>
      <w:r w:rsidRPr="00587CB9">
        <w:rPr>
          <w:sz w:val="28"/>
          <w:szCs w:val="28"/>
        </w:rPr>
        <w:t xml:space="preserve"> (zadat</w:t>
      </w:r>
      <w:r>
        <w:rPr>
          <w:sz w:val="28"/>
          <w:szCs w:val="28"/>
        </w:rPr>
        <w:t>ke</w:t>
      </w:r>
      <w:r w:rsidR="00F946CC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treba prepisati).</w:t>
      </w:r>
    </w:p>
    <w:p w:rsidR="00587CB9" w:rsidRPr="00770481" w:rsidRDefault="00587CB9" w:rsidP="00770481">
      <w:pPr>
        <w:pStyle w:val="Bezproreda"/>
        <w:rPr>
          <w:b/>
          <w:bCs/>
          <w:sz w:val="28"/>
          <w:szCs w:val="28"/>
        </w:rPr>
      </w:pPr>
    </w:p>
    <w:sectPr w:rsidR="00587CB9" w:rsidRPr="00770481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121F1F"/>
    <w:rsid w:val="001B2F39"/>
    <w:rsid w:val="00563608"/>
    <w:rsid w:val="00587CB9"/>
    <w:rsid w:val="006A720C"/>
    <w:rsid w:val="00753B7A"/>
    <w:rsid w:val="00770481"/>
    <w:rsid w:val="008A7169"/>
    <w:rsid w:val="00DD05F7"/>
    <w:rsid w:val="00E86B1D"/>
    <w:rsid w:val="00E87EDA"/>
    <w:rsid w:val="00EE6B03"/>
    <w:rsid w:val="00F946CC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B61F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6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oleObject" Target="embeddings/oleObject39.bin"/><Relationship Id="rId5" Type="http://schemas.openxmlformats.org/officeDocument/2006/relationships/hyperlink" Target="https://youtu.be/oYZfm4zCxCU?t=1260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image" Target="media/image28.wmf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8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8.bin"/><Relationship Id="rId62" Type="http://schemas.openxmlformats.org/officeDocument/2006/relationships/image" Target="media/image25.wmf"/><Relationship Id="rId70" Type="http://schemas.openxmlformats.org/officeDocument/2006/relationships/oleObject" Target="embeddings/oleObject37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2020-03-17T16:25:00Z</dcterms:created>
  <dcterms:modified xsi:type="dcterms:W3CDTF">2020-03-17T16:25:00Z</dcterms:modified>
</cp:coreProperties>
</file>