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0D" w:rsidRPr="00FB3B3D" w:rsidRDefault="00D851B3">
      <w:pPr>
        <w:rPr>
          <w:sz w:val="32"/>
          <w:szCs w:val="32"/>
          <w:lang w:val="hr-HR"/>
        </w:rPr>
      </w:pPr>
      <w:r w:rsidRPr="00FB3B3D">
        <w:rPr>
          <w:sz w:val="32"/>
          <w:szCs w:val="32"/>
          <w:lang w:val="hr-HR"/>
        </w:rPr>
        <w:t xml:space="preserve">22.4. </w:t>
      </w:r>
      <w:r w:rsidR="00222B88" w:rsidRPr="00FB3B3D">
        <w:rPr>
          <w:sz w:val="32"/>
          <w:szCs w:val="32"/>
          <w:lang w:val="hr-HR"/>
        </w:rPr>
        <w:t>NAP</w:t>
      </w:r>
      <w:r w:rsidR="002C1C3B" w:rsidRPr="00FB3B3D">
        <w:rPr>
          <w:sz w:val="32"/>
          <w:szCs w:val="32"/>
          <w:lang w:val="hr-HR"/>
        </w:rPr>
        <w:t>O</w:t>
      </w:r>
      <w:r w:rsidR="00222B88" w:rsidRPr="00FB3B3D">
        <w:rPr>
          <w:sz w:val="32"/>
          <w:szCs w:val="32"/>
          <w:lang w:val="hr-HR"/>
        </w:rPr>
        <w:t>MENA: MOLIM POSLIKATI RB/110.,111. IZ HJ:</w:t>
      </w:r>
    </w:p>
    <w:p w:rsidR="00D851B3" w:rsidRPr="00FB3B3D" w:rsidRDefault="00D851B3">
      <w:pPr>
        <w:rPr>
          <w:sz w:val="32"/>
          <w:szCs w:val="32"/>
          <w:lang w:val="hr-HR"/>
        </w:rPr>
      </w:pPr>
      <w:r w:rsidRPr="00FB3B3D">
        <w:rPr>
          <w:sz w:val="32"/>
          <w:szCs w:val="32"/>
          <w:lang w:val="hr-HR"/>
        </w:rPr>
        <w:t xml:space="preserve">PID – Danas je </w:t>
      </w:r>
      <w:r w:rsidRPr="00FB3B3D">
        <w:rPr>
          <w:color w:val="FF0000"/>
          <w:sz w:val="32"/>
          <w:szCs w:val="32"/>
          <w:lang w:val="hr-HR"/>
        </w:rPr>
        <w:t>Dan planeta Zemlje</w:t>
      </w:r>
      <w:r w:rsidRPr="00FB3B3D">
        <w:rPr>
          <w:sz w:val="32"/>
          <w:szCs w:val="32"/>
          <w:lang w:val="hr-HR"/>
        </w:rPr>
        <w:t xml:space="preserve">. Svaki dan, svatko od nas treba brinuti o očuvanju okoliša.  Besplatno reciklažno dvorište Općina Petrijanec organizira na sedam mjesta od 22. do 24. 4. </w:t>
      </w:r>
      <w:r w:rsidR="00EF1AB9" w:rsidRPr="00FB3B3D">
        <w:rPr>
          <w:sz w:val="32"/>
          <w:szCs w:val="32"/>
          <w:lang w:val="hr-HR"/>
        </w:rPr>
        <w:t>i</w:t>
      </w:r>
      <w:r w:rsidRPr="00FB3B3D">
        <w:rPr>
          <w:sz w:val="32"/>
          <w:szCs w:val="32"/>
          <w:lang w:val="hr-HR"/>
        </w:rPr>
        <w:t xml:space="preserve"> to je odličan način da odvezemo otpad koji će nakon toga biti recikliran.</w:t>
      </w:r>
    </w:p>
    <w:p w:rsidR="001F5C65" w:rsidRDefault="007328E2">
      <w:hyperlink r:id="rId4" w:tgtFrame="_blank" w:history="1">
        <w:r w:rsidR="001F5C65"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Recikliram</w:t>
        </w:r>
      </w:hyperlink>
      <w:r w:rsidR="001F5C65">
        <w:t xml:space="preserve"> (ctrl+klik)</w:t>
      </w:r>
    </w:p>
    <w:p w:rsidR="00E25D51" w:rsidRPr="00E25D51" w:rsidRDefault="007328E2">
      <w:hyperlink r:id="rId5" w:tgtFrame="_blank" w:history="1">
        <w:r w:rsidR="00A06C06"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Interaktivna karta – Čistoća okoliša</w:t>
        </w:r>
      </w:hyperlink>
      <w:r w:rsidR="00A06C06">
        <w:t xml:space="preserve"> (ctrl+klik)</w:t>
      </w:r>
    </w:p>
    <w:p w:rsidR="00E25D51" w:rsidRDefault="00E25D51" w:rsidP="00E25D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Style w:val="Strong"/>
          <w:rFonts w:ascii="inherit" w:hAnsi="inherit" w:cs="Calibri"/>
          <w:color w:val="6C6C6C"/>
          <w:sz w:val="27"/>
          <w:szCs w:val="27"/>
          <w:bdr w:val="none" w:sz="0" w:space="0" w:color="auto" w:frame="1"/>
        </w:rPr>
        <w:t>HJ - PRIJE ČITANJA…</w:t>
      </w:r>
    </w:p>
    <w:p w:rsidR="00E25D51" w:rsidRDefault="00E25D51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Fonts w:ascii="Calibri" w:hAnsi="Calibri" w:cs="Calibri"/>
          <w:color w:val="6C6C6C"/>
          <w:sz w:val="27"/>
          <w:szCs w:val="27"/>
        </w:rPr>
        <w:t>Na koje sve načine pridonosiš očuvanju prirode? Potraži u Rječniku hrvatskoga jezika</w:t>
      </w:r>
      <w:r>
        <w:rPr>
          <w:rFonts w:ascii="Calibri" w:hAnsi="Calibri" w:cs="Calibri"/>
          <w:color w:val="6C6C6C"/>
          <w:sz w:val="27"/>
          <w:szCs w:val="27"/>
        </w:rPr>
        <w:br/>
        <w:t>riječ „recikliranje“ i napiši što ta riječ znači!</w:t>
      </w:r>
    </w:p>
    <w:p w:rsidR="00E25D51" w:rsidRDefault="00E25D51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Fonts w:ascii="Calibri" w:hAnsi="Calibri" w:cs="Calibri"/>
          <w:color w:val="6C6C6C"/>
          <w:sz w:val="27"/>
          <w:szCs w:val="27"/>
        </w:rPr>
        <w:t>Edi Šupljika</w:t>
      </w:r>
    </w:p>
    <w:p w:rsidR="00E25D51" w:rsidRDefault="00E25D51" w:rsidP="00E25D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Style w:val="Strong"/>
          <w:rFonts w:ascii="inherit" w:hAnsi="inherit" w:cs="Calibri"/>
          <w:color w:val="6C6C6C"/>
          <w:sz w:val="27"/>
          <w:szCs w:val="27"/>
          <w:bdr w:val="none" w:sz="0" w:space="0" w:color="auto" w:frame="1"/>
        </w:rPr>
        <w:t>Čuvajmo prirodu</w:t>
      </w:r>
    </w:p>
    <w:p w:rsidR="00E25D51" w:rsidRDefault="00E25D51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Fonts w:ascii="Calibri" w:hAnsi="Calibri" w:cs="Calibri"/>
          <w:color w:val="6C6C6C"/>
          <w:sz w:val="27"/>
          <w:szCs w:val="27"/>
        </w:rPr>
        <w:t>Obavezno treba</w:t>
      </w:r>
      <w:r>
        <w:rPr>
          <w:rFonts w:ascii="Calibri" w:hAnsi="Calibri" w:cs="Calibri"/>
          <w:color w:val="6C6C6C"/>
          <w:sz w:val="27"/>
          <w:szCs w:val="27"/>
        </w:rPr>
        <w:br/>
        <w:t>paziti na prirodu.</w:t>
      </w:r>
      <w:r>
        <w:rPr>
          <w:rFonts w:ascii="Calibri" w:hAnsi="Calibri" w:cs="Calibri"/>
          <w:color w:val="6C6C6C"/>
          <w:sz w:val="27"/>
          <w:szCs w:val="27"/>
        </w:rPr>
        <w:br/>
        <w:t>Na drveće, šume</w:t>
      </w:r>
      <w:r>
        <w:rPr>
          <w:rFonts w:ascii="Calibri" w:hAnsi="Calibri" w:cs="Calibri"/>
          <w:color w:val="6C6C6C"/>
          <w:sz w:val="27"/>
          <w:szCs w:val="27"/>
        </w:rPr>
        <w:br/>
        <w:t>i šarenu livadu.</w:t>
      </w:r>
      <w:r>
        <w:rPr>
          <w:rFonts w:ascii="Calibri" w:hAnsi="Calibri" w:cs="Calibri"/>
          <w:color w:val="6C6C6C"/>
          <w:sz w:val="27"/>
          <w:szCs w:val="27"/>
        </w:rPr>
        <w:br/>
        <w:t>Dobro je znati</w:t>
      </w:r>
      <w:r>
        <w:rPr>
          <w:rFonts w:ascii="Calibri" w:hAnsi="Calibri" w:cs="Calibri"/>
          <w:color w:val="6C6C6C"/>
          <w:sz w:val="27"/>
          <w:szCs w:val="27"/>
        </w:rPr>
        <w:br/>
        <w:t>koje se cvijeće</w:t>
      </w:r>
      <w:r>
        <w:rPr>
          <w:rFonts w:ascii="Calibri" w:hAnsi="Calibri" w:cs="Calibri"/>
          <w:color w:val="6C6C6C"/>
          <w:sz w:val="27"/>
          <w:szCs w:val="27"/>
        </w:rPr>
        <w:br/>
        <w:t>smije brati.</w:t>
      </w:r>
    </w:p>
    <w:p w:rsidR="0080515B" w:rsidRDefault="00E25D51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Fonts w:ascii="Calibri" w:hAnsi="Calibri" w:cs="Calibri"/>
          <w:color w:val="6C6C6C"/>
          <w:sz w:val="27"/>
          <w:szCs w:val="27"/>
        </w:rPr>
        <w:t>Rijeke i jezera</w:t>
      </w:r>
      <w:r>
        <w:rPr>
          <w:rFonts w:ascii="Calibri" w:hAnsi="Calibri" w:cs="Calibri"/>
          <w:color w:val="6C6C6C"/>
          <w:sz w:val="27"/>
          <w:szCs w:val="27"/>
        </w:rPr>
        <w:br/>
        <w:t>moraju biti čista.</w:t>
      </w:r>
      <w:r>
        <w:rPr>
          <w:rFonts w:ascii="Calibri" w:hAnsi="Calibri" w:cs="Calibri"/>
          <w:color w:val="6C6C6C"/>
          <w:sz w:val="27"/>
          <w:szCs w:val="27"/>
        </w:rPr>
        <w:br/>
        <w:t>Zemlja da je plodna</w:t>
      </w:r>
      <w:r>
        <w:rPr>
          <w:rFonts w:ascii="Calibri" w:hAnsi="Calibri" w:cs="Calibri"/>
          <w:color w:val="6C6C6C"/>
          <w:sz w:val="27"/>
          <w:szCs w:val="27"/>
        </w:rPr>
        <w:br/>
        <w:t>i prepuna glista.</w:t>
      </w:r>
      <w:r>
        <w:rPr>
          <w:rFonts w:ascii="Calibri" w:hAnsi="Calibri" w:cs="Calibri"/>
          <w:color w:val="6C6C6C"/>
          <w:sz w:val="27"/>
          <w:szCs w:val="27"/>
        </w:rPr>
        <w:br/>
        <w:t>Naše more plavo</w:t>
      </w:r>
      <w:r>
        <w:rPr>
          <w:rFonts w:ascii="Calibri" w:hAnsi="Calibri" w:cs="Calibri"/>
          <w:color w:val="6C6C6C"/>
          <w:sz w:val="27"/>
          <w:szCs w:val="27"/>
        </w:rPr>
        <w:br/>
        <w:t>treba ostat zdravo.</w:t>
      </w:r>
      <w:r w:rsidR="00755338">
        <w:rPr>
          <w:rFonts w:ascii="Calibri" w:hAnsi="Calibri" w:cs="Calibri"/>
          <w:color w:val="6C6C6C"/>
          <w:sz w:val="27"/>
          <w:szCs w:val="27"/>
        </w:rPr>
        <w:t xml:space="preserve">           </w:t>
      </w:r>
      <w:r w:rsidR="003C6372">
        <w:rPr>
          <w:rFonts w:ascii="Calibri" w:hAnsi="Calibri" w:cs="Calibri"/>
          <w:color w:val="6C6C6C"/>
          <w:sz w:val="27"/>
          <w:szCs w:val="27"/>
        </w:rPr>
        <w:t>(</w:t>
      </w:r>
      <w:r w:rsidR="00755338">
        <w:rPr>
          <w:rFonts w:ascii="Calibri" w:hAnsi="Calibri" w:cs="Calibri"/>
          <w:color w:val="6C6C6C"/>
          <w:sz w:val="27"/>
          <w:szCs w:val="27"/>
        </w:rPr>
        <w:t xml:space="preserve"> Nadam se da ti se dopala pjesmica koju si pročitao.</w:t>
      </w:r>
      <w:r w:rsidR="003C6372">
        <w:rPr>
          <w:rFonts w:ascii="Calibri" w:hAnsi="Calibri" w:cs="Calibri"/>
          <w:color w:val="6C6C6C"/>
          <w:sz w:val="27"/>
          <w:szCs w:val="27"/>
        </w:rPr>
        <w:t>)</w:t>
      </w:r>
    </w:p>
    <w:p w:rsidR="00E25D51" w:rsidRPr="00017175" w:rsidRDefault="00E25D51" w:rsidP="00E25D51">
      <w:pPr>
        <w:pStyle w:val="NormalWeb"/>
        <w:spacing w:before="0" w:beforeAutospacing="0" w:after="375" w:afterAutospacing="0"/>
        <w:textAlignment w:val="baseline"/>
        <w:rPr>
          <w:sz w:val="32"/>
          <w:szCs w:val="32"/>
          <w:lang w:val="hr-HR"/>
        </w:rPr>
      </w:pPr>
      <w:r w:rsidRPr="00017175">
        <w:rPr>
          <w:sz w:val="32"/>
          <w:szCs w:val="32"/>
          <w:lang w:val="hr-HR"/>
        </w:rPr>
        <w:t>Pročitaj još jednom priču Dan planeta Zemlje i riješi RB/</w:t>
      </w:r>
      <w:r w:rsidR="00E17CA3" w:rsidRPr="00017175">
        <w:rPr>
          <w:sz w:val="32"/>
          <w:szCs w:val="32"/>
          <w:lang w:val="hr-HR"/>
        </w:rPr>
        <w:t>110. i 111.</w:t>
      </w:r>
    </w:p>
    <w:p w:rsidR="0080515B" w:rsidRPr="00017175" w:rsidRDefault="0080515B" w:rsidP="00E25D51">
      <w:pPr>
        <w:pStyle w:val="NormalWeb"/>
        <w:spacing w:before="0" w:beforeAutospacing="0" w:after="375" w:afterAutospacing="0"/>
        <w:textAlignment w:val="baseline"/>
        <w:rPr>
          <w:sz w:val="32"/>
          <w:szCs w:val="32"/>
          <w:lang w:val="hr-HR"/>
        </w:rPr>
      </w:pPr>
      <w:r w:rsidRPr="00017175">
        <w:rPr>
          <w:sz w:val="32"/>
          <w:szCs w:val="32"/>
          <w:lang w:val="hr-HR"/>
        </w:rPr>
        <w:t>TZK – Vježbaj uz sportaša u Školi na Trećem; Izađi na dvorište, uživaj u slikama i mirisu proljeća. Fotografiraj biljke. Fotografiju koja će ti biti najljepša poslat ćeš mi u PETAK.</w:t>
      </w:r>
    </w:p>
    <w:p w:rsidR="0080515B" w:rsidRDefault="0080515B" w:rsidP="00E25D51">
      <w:pPr>
        <w:pStyle w:val="NormalWeb"/>
        <w:spacing w:before="0" w:beforeAutospacing="0" w:after="375" w:afterAutospacing="0"/>
        <w:textAlignment w:val="baseline"/>
        <w:rPr>
          <w:sz w:val="32"/>
          <w:szCs w:val="32"/>
          <w:lang w:val="hr-HR"/>
        </w:rPr>
      </w:pPr>
      <w:r w:rsidRPr="00017175">
        <w:rPr>
          <w:sz w:val="32"/>
          <w:szCs w:val="32"/>
          <w:lang w:val="hr-HR"/>
        </w:rPr>
        <w:lastRenderedPageBreak/>
        <w:t>DODATNA NASTAVA MAT – Riješi zadatke u RB/98.,99.</w:t>
      </w:r>
      <w:r w:rsidR="009B0A0E">
        <w:rPr>
          <w:sz w:val="32"/>
          <w:szCs w:val="32"/>
          <w:lang w:val="hr-HR"/>
        </w:rPr>
        <w:t>Možeš ih i poslikati i poslati.</w:t>
      </w:r>
    </w:p>
    <w:p w:rsidR="000C1A72" w:rsidRDefault="000C1A72" w:rsidP="00E25D51">
      <w:pPr>
        <w:pStyle w:val="NormalWeb"/>
        <w:spacing w:before="0" w:beforeAutospacing="0" w:after="375" w:afterAutospacing="0"/>
        <w:textAlignment w:val="baseline"/>
        <w:rPr>
          <w:color w:val="FFC000"/>
          <w:sz w:val="96"/>
          <w:szCs w:val="96"/>
          <w:lang w:val="hr-HR"/>
        </w:rPr>
      </w:pPr>
      <w:r>
        <w:rPr>
          <w:color w:val="FFC000"/>
          <w:sz w:val="96"/>
          <w:szCs w:val="96"/>
          <w:lang w:val="hr-HR"/>
        </w:rPr>
        <w:t>Sretan vam Dan planeta</w:t>
      </w:r>
    </w:p>
    <w:p w:rsidR="000C1A72" w:rsidRDefault="000C1A72" w:rsidP="00E25D51">
      <w:pPr>
        <w:pStyle w:val="NormalWeb"/>
        <w:spacing w:before="0" w:beforeAutospacing="0" w:after="375" w:afterAutospacing="0"/>
        <w:textAlignment w:val="baseline"/>
        <w:rPr>
          <w:color w:val="FFC000"/>
          <w:sz w:val="96"/>
          <w:szCs w:val="96"/>
          <w:lang w:val="hr-HR"/>
        </w:rPr>
      </w:pPr>
      <w:r>
        <w:rPr>
          <w:color w:val="FFC000"/>
          <w:sz w:val="96"/>
          <w:szCs w:val="96"/>
          <w:lang w:val="hr-HR"/>
        </w:rPr>
        <w:t xml:space="preserve">             Zemlja </w:t>
      </w:r>
    </w:p>
    <w:p w:rsidR="000C1A72" w:rsidRDefault="000C1A72" w:rsidP="00E25D51">
      <w:pPr>
        <w:pStyle w:val="NormalWeb"/>
        <w:spacing w:before="0" w:beforeAutospacing="0" w:after="375" w:afterAutospacing="0"/>
        <w:textAlignment w:val="baseline"/>
        <w:rPr>
          <w:color w:val="FFC000"/>
          <w:sz w:val="96"/>
          <w:szCs w:val="96"/>
          <w:lang w:val="hr-HR"/>
        </w:rPr>
      </w:pPr>
      <w:r>
        <w:rPr>
          <w:color w:val="FFC000"/>
          <w:sz w:val="96"/>
          <w:szCs w:val="96"/>
          <w:lang w:val="hr-HR"/>
        </w:rPr>
        <w:t xml:space="preserve">              22. 4.</w:t>
      </w:r>
    </w:p>
    <w:p w:rsidR="000C1A72" w:rsidRDefault="000C1A72" w:rsidP="00E25D51">
      <w:pPr>
        <w:pStyle w:val="NormalWeb"/>
        <w:spacing w:before="0" w:beforeAutospacing="0" w:after="375" w:afterAutospacing="0"/>
        <w:textAlignment w:val="baseline"/>
        <w:rPr>
          <w:color w:val="FFC000"/>
          <w:sz w:val="96"/>
          <w:szCs w:val="96"/>
          <w:lang w:val="hr-HR"/>
        </w:rPr>
      </w:pPr>
    </w:p>
    <w:p w:rsidR="000C1A72" w:rsidRDefault="000C1A72" w:rsidP="00E25D51">
      <w:pPr>
        <w:pStyle w:val="NormalWeb"/>
        <w:spacing w:before="0" w:beforeAutospacing="0" w:after="375" w:afterAutospacing="0"/>
        <w:textAlignment w:val="baseline"/>
        <w:rPr>
          <w:color w:val="FFC000"/>
          <w:sz w:val="96"/>
          <w:szCs w:val="96"/>
          <w:lang w:val="hr-HR"/>
        </w:rPr>
      </w:pPr>
    </w:p>
    <w:p w:rsidR="000C1A72" w:rsidRPr="000C1A72" w:rsidRDefault="000C1A72" w:rsidP="00E25D51">
      <w:pPr>
        <w:pStyle w:val="NormalWeb"/>
        <w:spacing w:before="0" w:beforeAutospacing="0" w:after="375" w:afterAutospacing="0"/>
        <w:textAlignment w:val="baseline"/>
        <w:rPr>
          <w:color w:val="FFC000"/>
          <w:sz w:val="96"/>
          <w:szCs w:val="96"/>
          <w:lang w:val="hr-HR"/>
        </w:rPr>
      </w:pPr>
      <w:r>
        <w:rPr>
          <w:color w:val="FFC000"/>
          <w:sz w:val="96"/>
          <w:szCs w:val="96"/>
          <w:lang w:val="hr-HR"/>
        </w:rPr>
        <w:t xml:space="preserve">            </w:t>
      </w:r>
    </w:p>
    <w:p w:rsidR="000C1A72" w:rsidRPr="00017175" w:rsidRDefault="000C1A72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32"/>
          <w:szCs w:val="32"/>
        </w:rPr>
      </w:pPr>
    </w:p>
    <w:p w:rsidR="00E25D51" w:rsidRDefault="00E25D51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</w:p>
    <w:p w:rsidR="00E25D51" w:rsidRDefault="000C1A72" w:rsidP="00E25D51">
      <w:pPr>
        <w:pStyle w:val="NormalWeb"/>
        <w:spacing w:before="0" w:beforeAutospacing="0" w:after="375" w:afterAutospacing="0"/>
        <w:textAlignment w:val="baseline"/>
        <w:rPr>
          <w:rFonts w:ascii="Calibri" w:hAnsi="Calibri" w:cs="Calibri"/>
          <w:color w:val="6C6C6C"/>
          <w:sz w:val="27"/>
          <w:szCs w:val="27"/>
        </w:rPr>
      </w:pPr>
      <w:r>
        <w:rPr>
          <w:rFonts w:ascii="Calibri" w:hAnsi="Calibri" w:cs="Calibri"/>
          <w:noProof/>
          <w:color w:val="6C6C6C"/>
          <w:sz w:val="27"/>
          <w:szCs w:val="27"/>
        </w:rPr>
        <w:lastRenderedPageBreak/>
        <w:drawing>
          <wp:inline distT="0" distB="0" distL="0" distR="0">
            <wp:extent cx="5943600" cy="7206615"/>
            <wp:effectExtent l="19050" t="0" r="0" b="0"/>
            <wp:docPr id="1" name="Picture 1" descr="C:\Users\Ana\Desktop\TRAVANJ\Dan planete Zem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TRAVANJ\Dan planete Zeml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51" w:rsidRPr="00D851B3" w:rsidRDefault="00E25D51">
      <w:pPr>
        <w:rPr>
          <w:sz w:val="24"/>
          <w:szCs w:val="24"/>
          <w:lang w:val="hr-HR"/>
        </w:rPr>
      </w:pPr>
    </w:p>
    <w:sectPr w:rsidR="00E25D51" w:rsidRPr="00D851B3" w:rsidSect="000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51B3"/>
    <w:rsid w:val="00014E0D"/>
    <w:rsid w:val="00017175"/>
    <w:rsid w:val="000C1A72"/>
    <w:rsid w:val="001F5C65"/>
    <w:rsid w:val="00222B88"/>
    <w:rsid w:val="002C1C3B"/>
    <w:rsid w:val="003C6372"/>
    <w:rsid w:val="007328E2"/>
    <w:rsid w:val="00755338"/>
    <w:rsid w:val="0080515B"/>
    <w:rsid w:val="008B49AD"/>
    <w:rsid w:val="009B0A0E"/>
    <w:rsid w:val="00A06C06"/>
    <w:rsid w:val="00D851B3"/>
    <w:rsid w:val="00DA1707"/>
    <w:rsid w:val="00E17CA3"/>
    <w:rsid w:val="00E25D51"/>
    <w:rsid w:val="00EF1AB9"/>
    <w:rsid w:val="00FB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F5C65"/>
  </w:style>
  <w:style w:type="paragraph" w:styleId="NormalWeb">
    <w:name w:val="Normal (Web)"/>
    <w:basedOn w:val="Normal"/>
    <w:uiPriority w:val="99"/>
    <w:semiHidden/>
    <w:unhideWhenUsed/>
    <w:rsid w:val="00E2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D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94a1769334740d78b9ba57/interactive-image-2r-pid-cistoca-okolisa" TargetMode="External"/><Relationship Id="rId4" Type="http://schemas.openxmlformats.org/officeDocument/2006/relationships/hyperlink" Target="https://wordwall.net/hr/embed/c0dca23db23f48c9ae76720c5e2ce359?themeId=1&amp;templat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2020-04-21T08:53:00Z</dcterms:created>
  <dcterms:modified xsi:type="dcterms:W3CDTF">2020-04-21T17:12:00Z</dcterms:modified>
</cp:coreProperties>
</file>