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70" w:rsidRPr="001065D2" w:rsidRDefault="009C5170" w:rsidP="009C5170">
      <w:pPr>
        <w:jc w:val="center"/>
        <w:rPr>
          <w:b/>
          <w:i/>
          <w:color w:val="76923C"/>
          <w:sz w:val="28"/>
          <w:szCs w:val="28"/>
        </w:rPr>
      </w:pPr>
      <w:proofErr w:type="spellStart"/>
      <w:r w:rsidRPr="001065D2">
        <w:rPr>
          <w:b/>
          <w:color w:val="76923C"/>
          <w:sz w:val="28"/>
          <w:szCs w:val="28"/>
        </w:rPr>
        <w:t>Dobriša</w:t>
      </w:r>
      <w:proofErr w:type="spellEnd"/>
      <w:r w:rsidRPr="001065D2">
        <w:rPr>
          <w:b/>
          <w:color w:val="76923C"/>
          <w:sz w:val="28"/>
          <w:szCs w:val="28"/>
        </w:rPr>
        <w:t xml:space="preserve"> Cesarić, </w:t>
      </w:r>
      <w:r w:rsidRPr="001065D2">
        <w:rPr>
          <w:b/>
          <w:i/>
          <w:color w:val="76923C"/>
          <w:sz w:val="28"/>
          <w:szCs w:val="28"/>
        </w:rPr>
        <w:t>Voćka poslije kiše</w:t>
      </w:r>
    </w:p>
    <w:p w:rsidR="009C5170" w:rsidRPr="005E1303" w:rsidRDefault="009C5170" w:rsidP="009C5170">
      <w:pPr>
        <w:jc w:val="center"/>
        <w:rPr>
          <w:b/>
          <w:sz w:val="28"/>
          <w:szCs w:val="28"/>
        </w:rPr>
      </w:pPr>
    </w:p>
    <w:p w:rsidR="009C5170" w:rsidRPr="001C2A40" w:rsidRDefault="009C5170" w:rsidP="009C5170">
      <w:pPr>
        <w:rPr>
          <w:b/>
        </w:rPr>
      </w:pPr>
    </w:p>
    <w:p w:rsidR="009C5170" w:rsidRPr="001C2A40" w:rsidRDefault="009C5170" w:rsidP="009C5170">
      <w:pPr>
        <w:rPr>
          <w:b/>
        </w:rPr>
      </w:pPr>
      <w:r w:rsidRPr="001C2A40">
        <w:rPr>
          <w:b/>
        </w:rPr>
        <w:t xml:space="preserve"> </w:t>
      </w:r>
      <w:r>
        <w:rPr>
          <w:b/>
        </w:rPr>
        <w:t xml:space="preserve">            </w:t>
      </w:r>
      <w:r w:rsidRPr="001C2A40">
        <w:rPr>
          <w:b/>
        </w:rPr>
        <w:t>I. kitica/strofa                     II. kitica/strofa</w:t>
      </w:r>
    </w:p>
    <w:p w:rsidR="009C5170" w:rsidRPr="005E1303" w:rsidRDefault="009C5170" w:rsidP="009C5170">
      <w:r>
        <w:t xml:space="preserve">                </w:t>
      </w:r>
      <w:r w:rsidRPr="005E1303">
        <w:t xml:space="preserve">puna kapi                    </w:t>
      </w:r>
      <w:r>
        <w:t xml:space="preserve">               </w:t>
      </w:r>
      <w:r w:rsidRPr="005E1303">
        <w:t>obična</w:t>
      </w:r>
    </w:p>
    <w:p w:rsidR="009C5170" w:rsidRPr="005E1303" w:rsidRDefault="009C5170" w:rsidP="009C5170">
      <w:r>
        <w:t xml:space="preserve">                 </w:t>
      </w:r>
      <w:r w:rsidRPr="005E1303">
        <w:t xml:space="preserve">bliješti                         </w:t>
      </w:r>
      <w:r>
        <w:t xml:space="preserve">               </w:t>
      </w:r>
      <w:r w:rsidRPr="005E1303">
        <w:t>mala</w:t>
      </w:r>
    </w:p>
    <w:p w:rsidR="009C5170" w:rsidRPr="005E1303" w:rsidRDefault="009C5170" w:rsidP="009C5170">
      <w:pPr>
        <w:tabs>
          <w:tab w:val="left" w:pos="4203"/>
        </w:tabs>
      </w:pPr>
      <w:r>
        <w:t xml:space="preserve">                </w:t>
      </w:r>
      <w:r w:rsidRPr="005E1303">
        <w:t xml:space="preserve">obasjana                      </w:t>
      </w:r>
      <w:r>
        <w:t xml:space="preserve">                </w:t>
      </w:r>
      <w:r w:rsidRPr="005E1303">
        <w:t>jadna</w:t>
      </w:r>
    </w:p>
    <w:p w:rsidR="009C5170" w:rsidRPr="005E1303" w:rsidRDefault="009C5170" w:rsidP="009C5170">
      <w:r>
        <w:t xml:space="preserve">           </w:t>
      </w:r>
      <w:r w:rsidRPr="005E1303">
        <w:t>čudesna</w:t>
      </w:r>
      <w:r>
        <w:t xml:space="preserve"> raskoš</w:t>
      </w:r>
    </w:p>
    <w:p w:rsidR="009C5170" w:rsidRPr="001C2A40" w:rsidRDefault="009C5170" w:rsidP="009C51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↘                       ↙</w:t>
      </w:r>
    </w:p>
    <w:p w:rsidR="009C5170" w:rsidRPr="001C2A40" w:rsidRDefault="009C5170" w:rsidP="009C5170">
      <w:pPr>
        <w:rPr>
          <w:b/>
        </w:rPr>
      </w:pPr>
      <w:r>
        <w:t xml:space="preserve">                                  </w:t>
      </w:r>
      <w:r w:rsidRPr="001C2A40">
        <w:rPr>
          <w:b/>
        </w:rPr>
        <w:t>suprotnost/kontrast</w:t>
      </w:r>
    </w:p>
    <w:p w:rsidR="009C5170" w:rsidRPr="005E1303" w:rsidRDefault="009C5170" w:rsidP="009C5170"/>
    <w:p w:rsidR="009C5170" w:rsidRDefault="009C5170" w:rsidP="009C5170">
      <w:r w:rsidRPr="001C2A40">
        <w:rPr>
          <w:b/>
        </w:rPr>
        <w:t>– motivi:</w:t>
      </w:r>
      <w:r>
        <w:t xml:space="preserve"> voćka poslije kiše, njihanje kapi, bliještanje na suncu, raskošne grane; nestanak sunca, </w:t>
      </w:r>
    </w:p>
    <w:p w:rsidR="009C5170" w:rsidRPr="005E1303" w:rsidRDefault="009C5170" w:rsidP="009C5170">
      <w:r>
        <w:t xml:space="preserve">                 nestanak čarolije, obično drvo</w:t>
      </w:r>
    </w:p>
    <w:p w:rsidR="009C5170" w:rsidRPr="001C2A40" w:rsidRDefault="009C5170" w:rsidP="009C5170">
      <w:pPr>
        <w:rPr>
          <w:b/>
        </w:rPr>
      </w:pPr>
      <w:r w:rsidRPr="001C2A40">
        <w:rPr>
          <w:b/>
        </w:rPr>
        <w:t>– pejzažna lirska pjesma</w:t>
      </w:r>
    </w:p>
    <w:p w:rsidR="009C5170" w:rsidRPr="001C2A40" w:rsidRDefault="009C5170" w:rsidP="009C5170">
      <w:pPr>
        <w:rPr>
          <w:b/>
        </w:rPr>
      </w:pPr>
      <w:r w:rsidRPr="001C2A40">
        <w:rPr>
          <w:b/>
        </w:rPr>
        <w:t>– preneseno značenje</w:t>
      </w:r>
    </w:p>
    <w:p w:rsidR="009C5170" w:rsidRPr="005E1303" w:rsidRDefault="009C5170" w:rsidP="009C5170">
      <w:r w:rsidRPr="001C2A40">
        <w:rPr>
          <w:b/>
        </w:rPr>
        <w:t>– osnovna misao:</w:t>
      </w:r>
      <w:r w:rsidRPr="005E1303">
        <w:t xml:space="preserve"> Život čine i sretni i tužni trenutci.</w:t>
      </w:r>
    </w:p>
    <w:p w:rsidR="009C5170" w:rsidRPr="005E1303" w:rsidRDefault="009C5170" w:rsidP="009C5170">
      <w:r w:rsidRPr="005E1303">
        <w:t xml:space="preserve">– 2 </w:t>
      </w:r>
      <w:proofErr w:type="spellStart"/>
      <w:r w:rsidRPr="005E1303">
        <w:t>četverostiha</w:t>
      </w:r>
      <w:proofErr w:type="spellEnd"/>
      <w:r w:rsidRPr="005E1303">
        <w:t>/katrena</w:t>
      </w:r>
    </w:p>
    <w:p w:rsidR="009C5170" w:rsidRPr="005E1303" w:rsidRDefault="009C5170" w:rsidP="009C5170">
      <w:r w:rsidRPr="005E1303">
        <w:t>– vezani stih</w:t>
      </w:r>
    </w:p>
    <w:p w:rsidR="009C5170" w:rsidRPr="005E1303" w:rsidRDefault="009C5170" w:rsidP="009C5170">
      <w:r w:rsidRPr="005E1303">
        <w:t>– parna rima (</w:t>
      </w:r>
      <w:proofErr w:type="spellStart"/>
      <w:r w:rsidRPr="005E1303">
        <w:t>aa</w:t>
      </w:r>
      <w:proofErr w:type="spellEnd"/>
      <w:r w:rsidRPr="005E1303">
        <w:t xml:space="preserve"> </w:t>
      </w:r>
      <w:proofErr w:type="spellStart"/>
      <w:r w:rsidRPr="005E1303">
        <w:t>bb</w:t>
      </w:r>
      <w:proofErr w:type="spellEnd"/>
      <w:r w:rsidRPr="005E1303">
        <w:t>)</w:t>
      </w:r>
    </w:p>
    <w:p w:rsidR="005027B2" w:rsidRDefault="005027B2">
      <w:bookmarkStart w:id="0" w:name="_GoBack"/>
      <w:bookmarkEnd w:id="0"/>
    </w:p>
    <w:sectPr w:rsidR="005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7D"/>
    <w:rsid w:val="005027B2"/>
    <w:rsid w:val="009C5170"/>
    <w:rsid w:val="00D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B8016-4983-4F49-88E3-C3620842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2020-03-26T09:24:00Z</dcterms:created>
  <dcterms:modified xsi:type="dcterms:W3CDTF">2020-03-26T09:39:00Z</dcterms:modified>
</cp:coreProperties>
</file>