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68" w:rsidRDefault="00404C68" w:rsidP="00404C68">
      <w:pPr>
        <w:rPr>
          <w:sz w:val="22"/>
          <w:szCs w:val="22"/>
        </w:rPr>
      </w:pPr>
    </w:p>
    <w:p w:rsidR="00404C68" w:rsidRPr="00C90338" w:rsidRDefault="00404C68" w:rsidP="00C90338">
      <w:pPr>
        <w:ind w:firstLine="708"/>
        <w:rPr>
          <w:b/>
          <w:sz w:val="22"/>
          <w:szCs w:val="22"/>
        </w:rPr>
      </w:pPr>
    </w:p>
    <w:p w:rsidR="00404C68" w:rsidRPr="00C90338" w:rsidRDefault="00C90338" w:rsidP="00404C68">
      <w:pPr>
        <w:rPr>
          <w:b/>
          <w:sz w:val="22"/>
          <w:szCs w:val="22"/>
        </w:rPr>
      </w:pPr>
      <w:r w:rsidRPr="00C90338">
        <w:rPr>
          <w:b/>
          <w:sz w:val="22"/>
          <w:szCs w:val="22"/>
        </w:rPr>
        <w:t>Prije čitanja teksta!</w:t>
      </w:r>
    </w:p>
    <w:p w:rsidR="00404C68" w:rsidRPr="00404C68" w:rsidRDefault="00FF1276" w:rsidP="00404C68">
      <w:hyperlink r:id="rId4" w:history="1">
        <w:r w:rsidR="00404C68" w:rsidRPr="00404C68">
          <w:rPr>
            <w:rStyle w:val="Hiperveza"/>
          </w:rPr>
          <w:t>http://hr.wikipedia.org/wiki/Datoteka:Foreign_trips_of_John_Paul_II.png</w:t>
        </w:r>
      </w:hyperlink>
    </w:p>
    <w:p w:rsidR="00404C68" w:rsidRPr="00404C68" w:rsidRDefault="00404C68" w:rsidP="00404C68"/>
    <w:p w:rsidR="00404C68" w:rsidRPr="00404C68" w:rsidRDefault="00404C68" w:rsidP="00404C68">
      <w:r w:rsidRPr="00404C68">
        <w:t>Asocijacije – riječi koje nas podsjećaju na nešto drugo</w:t>
      </w:r>
    </w:p>
    <w:p w:rsidR="00C90338" w:rsidRDefault="00C90338" w:rsidP="00404C68">
      <w:r>
        <w:t>Romul i Rem, Rim, Poljska, papamobil, vatikan = ASOCIJATIVNI NIZ – PAPA</w:t>
      </w:r>
    </w:p>
    <w:p w:rsidR="00404C68" w:rsidRPr="00404C68" w:rsidRDefault="00404C68" w:rsidP="00404C68">
      <w:r w:rsidRPr="00404C68">
        <w:t xml:space="preserve"> </w:t>
      </w:r>
    </w:p>
    <w:p w:rsidR="00404C68" w:rsidRPr="00C90338" w:rsidRDefault="00404C68" w:rsidP="00404C68">
      <w:pPr>
        <w:rPr>
          <w:b/>
        </w:rPr>
      </w:pPr>
      <w:r w:rsidRPr="00C90338">
        <w:rPr>
          <w:b/>
        </w:rPr>
        <w:t>Protumačite riječi pape</w:t>
      </w:r>
      <w:r w:rsidR="00C90338" w:rsidRPr="00C90338">
        <w:rPr>
          <w:b/>
        </w:rPr>
        <w:t xml:space="preserve"> Ivana Pavla Drugog pisano u bilježnicu!</w:t>
      </w:r>
    </w:p>
    <w:p w:rsidR="00C90338" w:rsidRDefault="00404C68" w:rsidP="00404C68">
      <w:pPr>
        <w:rPr>
          <w:i/>
          <w:iCs/>
        </w:rPr>
      </w:pPr>
      <w:r w:rsidRPr="00404C68">
        <w:rPr>
          <w:i/>
          <w:iCs/>
        </w:rPr>
        <w:t xml:space="preserve">      </w:t>
      </w:r>
    </w:p>
    <w:p w:rsidR="00404C68" w:rsidRPr="00404C68" w:rsidRDefault="00C90338" w:rsidP="00404C68">
      <w:pPr>
        <w:rPr>
          <w:i/>
          <w:iCs/>
        </w:rPr>
      </w:pPr>
      <w:r>
        <w:rPr>
          <w:i/>
          <w:iCs/>
        </w:rPr>
        <w:t xml:space="preserve">   </w:t>
      </w:r>
      <w:r w:rsidR="00404C68" w:rsidRPr="00404C68">
        <w:rPr>
          <w:i/>
          <w:iCs/>
        </w:rPr>
        <w:t xml:space="preserve"> „Podsjećam vas da se čovjekova vrijednost sastoji u onome što on jest, </w:t>
      </w:r>
    </w:p>
    <w:p w:rsidR="00404C68" w:rsidRPr="00C90338" w:rsidRDefault="00FF1276">
      <w:pPr>
        <w:rPr>
          <w:i/>
          <w:iCs/>
        </w:rPr>
      </w:pPr>
      <w:r w:rsidRPr="00FF1276">
        <w:rPr>
          <w:noProof/>
          <w:highlight w:val="yellow"/>
        </w:rPr>
        <w:pict>
          <v:oval id="_x0000_s1027" style="position:absolute;margin-left:270.4pt;margin-top:9.3pt;width:3.55pt;height:3.55pt;z-index:251661312" filled="f">
            <v:textbox style="mso-next-textbox:#_x0000_s1027">
              <w:txbxContent>
                <w:p w:rsidR="00404C68" w:rsidRDefault="00404C68" w:rsidP="00404C68"/>
              </w:txbxContent>
            </v:textbox>
          </v:oval>
        </w:pict>
      </w:r>
      <w:r w:rsidRPr="00FF1276">
        <w:rPr>
          <w:noProof/>
          <w:highlight w:val="yellow"/>
        </w:rPr>
        <w:pict>
          <v:oval id="_x0000_s1026" style="position:absolute;margin-left:256.9pt;margin-top:9.3pt;width:3.85pt;height:3.55pt;flip:x y;z-index:251660288">
            <v:textbox style="mso-next-textbox:#_x0000_s1026">
              <w:txbxContent>
                <w:p w:rsidR="00404C68" w:rsidRPr="00404C68" w:rsidRDefault="00404C68" w:rsidP="00404C68"/>
              </w:txbxContent>
            </v:textbox>
          </v:oval>
        </w:pict>
      </w:r>
      <w:r w:rsidR="00404C68" w:rsidRPr="00404C68">
        <w:rPr>
          <w:i/>
          <w:iCs/>
        </w:rPr>
        <w:t xml:space="preserve">         a ne u onome što on radi ili pak što pos</w:t>
      </w:r>
      <w:r w:rsidR="00C90338">
        <w:rPr>
          <w:i/>
          <w:iCs/>
        </w:rPr>
        <w:t xml:space="preserve">jeduje.“     </w:t>
      </w:r>
      <w:r w:rsidR="00404C68" w:rsidRPr="00404C68">
        <w:t xml:space="preserve"> Rijeka, 8. lipnja 2003.</w:t>
      </w:r>
    </w:p>
    <w:p w:rsidR="00C90338" w:rsidRDefault="00C90338">
      <w:pPr>
        <w:pBdr>
          <w:top w:val="single" w:sz="6" w:space="1" w:color="auto"/>
          <w:bottom w:val="single" w:sz="6" w:space="1" w:color="auto"/>
        </w:pBdr>
      </w:pPr>
    </w:p>
    <w:p w:rsidR="00C90338" w:rsidRDefault="00C90338">
      <w:pPr>
        <w:pBdr>
          <w:top w:val="single" w:sz="6" w:space="1" w:color="auto"/>
          <w:bottom w:val="single" w:sz="6" w:space="1" w:color="auto"/>
        </w:pBdr>
      </w:pPr>
    </w:p>
    <w:p w:rsidR="00C90338" w:rsidRPr="00C90338" w:rsidRDefault="00C90338">
      <w:pPr>
        <w:rPr>
          <w:b/>
        </w:rPr>
      </w:pPr>
      <w:r w:rsidRPr="00C90338">
        <w:rPr>
          <w:b/>
        </w:rPr>
        <w:t>Pročitaj tekst!</w:t>
      </w:r>
    </w:p>
    <w:p w:rsidR="00C90338" w:rsidRDefault="00C90338"/>
    <w:p w:rsidR="00C90338" w:rsidRPr="00C90338" w:rsidRDefault="00C90338">
      <w:pPr>
        <w:rPr>
          <w:b/>
        </w:rPr>
      </w:pPr>
      <w:r w:rsidRPr="00C90338">
        <w:rPr>
          <w:b/>
        </w:rPr>
        <w:t>Prepiši u bilježnicu!</w:t>
      </w:r>
    </w:p>
    <w:p w:rsidR="00C90338" w:rsidRDefault="00C90338" w:rsidP="00404C68">
      <w:pPr>
        <w:jc w:val="center"/>
        <w:rPr>
          <w:b/>
          <w:bCs/>
          <w:color w:val="365F91"/>
        </w:rPr>
      </w:pPr>
    </w:p>
    <w:p w:rsidR="00404C68" w:rsidRPr="00404C68" w:rsidRDefault="00404C68" w:rsidP="00404C68">
      <w:pPr>
        <w:jc w:val="center"/>
        <w:rPr>
          <w:b/>
          <w:bCs/>
          <w:i/>
          <w:iCs/>
          <w:color w:val="365F91"/>
        </w:rPr>
      </w:pPr>
      <w:r w:rsidRPr="00404C68">
        <w:rPr>
          <w:b/>
          <w:bCs/>
          <w:color w:val="365F91"/>
        </w:rPr>
        <w:t xml:space="preserve">Gian Franco Svidercoschi, </w:t>
      </w:r>
      <w:r w:rsidRPr="00404C68">
        <w:rPr>
          <w:b/>
          <w:bCs/>
          <w:i/>
          <w:iCs/>
          <w:color w:val="365F91"/>
        </w:rPr>
        <w:t>Dječak iz Wadowica</w:t>
      </w:r>
    </w:p>
    <w:p w:rsidR="00404C68" w:rsidRPr="00404C68" w:rsidRDefault="00404C68" w:rsidP="00404C68"/>
    <w:p w:rsidR="00404C68" w:rsidRPr="00404C68" w:rsidRDefault="00404C68" w:rsidP="00404C68">
      <w:pPr>
        <w:spacing w:line="276" w:lineRule="auto"/>
      </w:pPr>
      <w:r w:rsidRPr="00404C68">
        <w:t xml:space="preserve">– </w:t>
      </w:r>
      <w:r w:rsidRPr="00404C68">
        <w:rPr>
          <w:b/>
        </w:rPr>
        <w:t>tema:</w:t>
      </w:r>
      <w:r w:rsidRPr="00404C68">
        <w:t xml:space="preserve"> Karolovo djetinjstvo </w:t>
      </w:r>
    </w:p>
    <w:p w:rsidR="00404C68" w:rsidRPr="00404C68" w:rsidRDefault="00404C68" w:rsidP="00404C68">
      <w:pPr>
        <w:spacing w:line="276" w:lineRule="auto"/>
      </w:pPr>
      <w:r w:rsidRPr="00404C68">
        <w:t xml:space="preserve">– </w:t>
      </w:r>
      <w:r w:rsidRPr="00404C68">
        <w:rPr>
          <w:b/>
        </w:rPr>
        <w:t>ideja djela:</w:t>
      </w:r>
      <w:r w:rsidRPr="00404C68">
        <w:t xml:space="preserve"> </w:t>
      </w:r>
      <w:r w:rsidRPr="00404C68">
        <w:rPr>
          <w:i/>
          <w:iCs/>
        </w:rPr>
        <w:t>„</w:t>
      </w:r>
      <w:r w:rsidRPr="00404C68">
        <w:rPr>
          <w:i/>
          <w:iCs/>
          <w:lang w:eastAsia="en-US"/>
        </w:rPr>
        <w:t>Svi smo mi djeca Božja</w:t>
      </w:r>
      <w:r w:rsidRPr="00404C68">
        <w:rPr>
          <w:i/>
          <w:iCs/>
        </w:rPr>
        <w:t>ˮ</w:t>
      </w:r>
    </w:p>
    <w:p w:rsidR="00404C68" w:rsidRPr="00404C68" w:rsidRDefault="00404C68" w:rsidP="00404C68">
      <w:pPr>
        <w:spacing w:line="276" w:lineRule="auto"/>
      </w:pPr>
      <w:r w:rsidRPr="00404C68">
        <w:t xml:space="preserve">– </w:t>
      </w:r>
      <w:r w:rsidRPr="00404C68">
        <w:rPr>
          <w:b/>
        </w:rPr>
        <w:t>književni rod:</w:t>
      </w:r>
      <w:r w:rsidRPr="00404C68">
        <w:t xml:space="preserve"> epika</w:t>
      </w:r>
      <w:r w:rsidR="00C90338">
        <w:t>/proza</w:t>
      </w:r>
    </w:p>
    <w:p w:rsidR="00404C68" w:rsidRPr="00404C68" w:rsidRDefault="00404C68" w:rsidP="00404C68">
      <w:pPr>
        <w:spacing w:line="276" w:lineRule="auto"/>
      </w:pPr>
      <w:r w:rsidRPr="00404C68">
        <w:t>–</w:t>
      </w:r>
      <w:r w:rsidRPr="00404C68">
        <w:rPr>
          <w:b/>
        </w:rPr>
        <w:t xml:space="preserve"> književna vrsta:</w:t>
      </w:r>
      <w:r w:rsidRPr="00404C68">
        <w:t xml:space="preserve"> biografija/životopis </w:t>
      </w:r>
    </w:p>
    <w:p w:rsidR="00404C68" w:rsidRPr="00404C68" w:rsidRDefault="00404C68" w:rsidP="00404C68">
      <w:pPr>
        <w:spacing w:line="276" w:lineRule="auto"/>
      </w:pPr>
      <w:r w:rsidRPr="00404C68">
        <w:t>–</w:t>
      </w:r>
      <w:r w:rsidRPr="00404C68">
        <w:rPr>
          <w:b/>
        </w:rPr>
        <w:t xml:space="preserve"> </w:t>
      </w:r>
      <w:r w:rsidRPr="00404C68">
        <w:rPr>
          <w:b/>
          <w:color w:val="365F91"/>
        </w:rPr>
        <w:t>biografija/životopis</w:t>
      </w:r>
      <w:r w:rsidRPr="00404C68">
        <w:t xml:space="preserve">: tekst u kojemu je iznesen tijek čijega života </w:t>
      </w:r>
    </w:p>
    <w:p w:rsidR="00404C68" w:rsidRPr="00404C68" w:rsidRDefault="00404C68" w:rsidP="00404C68">
      <w:pPr>
        <w:spacing w:line="276" w:lineRule="auto"/>
        <w:rPr>
          <w:b/>
        </w:rPr>
      </w:pPr>
      <w:r w:rsidRPr="00404C68">
        <w:t>–</w:t>
      </w:r>
      <w:r w:rsidRPr="00404C68">
        <w:rPr>
          <w:b/>
        </w:rPr>
        <w:t xml:space="preserve"> pripovjedač u 3. osobi</w:t>
      </w:r>
    </w:p>
    <w:p w:rsidR="00404C68" w:rsidRPr="00404C68" w:rsidRDefault="00404C68" w:rsidP="00404C68">
      <w:pPr>
        <w:spacing w:line="276" w:lineRule="auto"/>
      </w:pPr>
      <w:r w:rsidRPr="00404C68">
        <w:t>–</w:t>
      </w:r>
      <w:r w:rsidRPr="00404C68">
        <w:rPr>
          <w:b/>
        </w:rPr>
        <w:t xml:space="preserve"> pripovjedne tehnike:</w:t>
      </w:r>
      <w:r w:rsidRPr="00404C68">
        <w:t xml:space="preserve"> pripovijedanje</w:t>
      </w:r>
    </w:p>
    <w:p w:rsidR="00404C68" w:rsidRPr="00404C68" w:rsidRDefault="00404C68" w:rsidP="00404C68">
      <w:pPr>
        <w:spacing w:line="276" w:lineRule="auto"/>
      </w:pPr>
      <w:r w:rsidRPr="00404C68">
        <w:tab/>
      </w:r>
      <w:r w:rsidRPr="00404C68">
        <w:tab/>
      </w:r>
      <w:r w:rsidRPr="00404C68">
        <w:tab/>
        <w:t xml:space="preserve">         opisivanje</w:t>
      </w:r>
    </w:p>
    <w:p w:rsidR="00404C68" w:rsidRPr="00404C68" w:rsidRDefault="00404C68" w:rsidP="00404C68">
      <w:pPr>
        <w:spacing w:line="276" w:lineRule="auto"/>
      </w:pPr>
      <w:r w:rsidRPr="00404C68">
        <w:tab/>
      </w:r>
      <w:r w:rsidRPr="00404C68">
        <w:tab/>
      </w:r>
      <w:r w:rsidRPr="00404C68">
        <w:tab/>
        <w:t xml:space="preserve">         dijalog </w:t>
      </w:r>
    </w:p>
    <w:p w:rsidR="00404C68" w:rsidRPr="00404C68" w:rsidRDefault="00404C68" w:rsidP="00404C68">
      <w:r w:rsidRPr="00404C68">
        <w:t>Likovi: Karolov otac – portret, moralno (ponašanje), psihološki (misli i osjećaji), socijalno (način života, okruženje), govorno</w:t>
      </w:r>
    </w:p>
    <w:p w:rsidR="00404C68" w:rsidRPr="00404C68" w:rsidRDefault="00404C68" w:rsidP="00404C68"/>
    <w:p w:rsidR="00404C68" w:rsidRDefault="00404C68" w:rsidP="00404C68">
      <w:r w:rsidRPr="00404C68">
        <w:t>Zapiši rečenice koje opisuju oca, pronađi primjere za one karakterizacije za koje možeš!</w:t>
      </w:r>
    </w:p>
    <w:p w:rsidR="00C90338" w:rsidRPr="00404C68" w:rsidRDefault="00C90338" w:rsidP="00404C68">
      <w: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:rsidR="00404C68" w:rsidRPr="00404C68" w:rsidRDefault="00404C68" w:rsidP="00404C68"/>
    <w:p w:rsidR="00404C68" w:rsidRPr="00404C68" w:rsidRDefault="00404C68" w:rsidP="00404C68">
      <w:r w:rsidRPr="00404C68">
        <w:t>Navedi razlike!</w:t>
      </w:r>
      <w:r w:rsidR="00FF1276" w:rsidRPr="00FF1276">
        <w:rPr>
          <w:b/>
          <w:bCs/>
          <w:noProof/>
        </w:rPr>
        <w:pict>
          <v:oval id="_x0000_s1030" style="position:absolute;margin-left:53.85pt;margin-top:7.45pt;width:117pt;height:96.3pt;z-index:251665408;mso-position-horizontal-relative:text;mso-position-vertical-relative:text" filled="f" strokecolor="#365f91" strokeweight="1.25pt">
            <v:textbox style="mso-next-textbox:#_x0000_s1030">
              <w:txbxContent>
                <w:p w:rsidR="00404C68" w:rsidRPr="00511077" w:rsidRDefault="00404C68" w:rsidP="00404C6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Karol</w:t>
                  </w:r>
                </w:p>
              </w:txbxContent>
            </v:textbox>
          </v:oval>
        </w:pict>
      </w:r>
      <w:r w:rsidR="00FF1276">
        <w:rPr>
          <w:noProof/>
        </w:rPr>
        <w:pict>
          <v:oval id="_x0000_s1029" style="position:absolute;margin-left:126.1pt;margin-top:7.6pt;width:117pt;height:96.3pt;z-index:251664384;mso-position-horizontal-relative:text;mso-position-vertical-relative:text" filled="f" strokecolor="#365f91" strokeweight="1.25pt">
            <v:textbox style="mso-next-textbox:#_x0000_s1029">
              <w:txbxContent>
                <w:p w:rsidR="00404C68" w:rsidRPr="00511077" w:rsidRDefault="00404C68" w:rsidP="00404C6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Pr="00511077">
                    <w:rPr>
                      <w:sz w:val="26"/>
                      <w:szCs w:val="26"/>
                    </w:rPr>
                    <w:t>Jerzy</w:t>
                  </w:r>
                </w:p>
              </w:txbxContent>
            </v:textbox>
          </v:oval>
        </w:pict>
      </w:r>
    </w:p>
    <w:p w:rsidR="00404C68" w:rsidRPr="00404C68" w:rsidRDefault="00404C68" w:rsidP="00404C68"/>
    <w:p w:rsidR="00404C68" w:rsidRPr="00404C68" w:rsidRDefault="00404C68" w:rsidP="00404C68"/>
    <w:p w:rsidR="00404C68" w:rsidRPr="00404C68" w:rsidRDefault="00404C68" w:rsidP="00404C68">
      <w:pPr>
        <w:rPr>
          <w:b/>
          <w:bCs/>
        </w:rPr>
      </w:pPr>
    </w:p>
    <w:p w:rsidR="00404C68" w:rsidRPr="00404C68" w:rsidRDefault="00404C68" w:rsidP="00404C68">
      <w:pPr>
        <w:rPr>
          <w:b/>
          <w:bCs/>
        </w:rPr>
      </w:pPr>
    </w:p>
    <w:p w:rsidR="00404C68" w:rsidRPr="00404C68" w:rsidRDefault="00404C68" w:rsidP="00404C68">
      <w:pPr>
        <w:rPr>
          <w:bCs/>
        </w:rPr>
      </w:pPr>
      <w:r w:rsidRPr="00404C68">
        <w:rPr>
          <w:b/>
          <w:bCs/>
        </w:rPr>
        <w:t xml:space="preserve">                          </w:t>
      </w:r>
      <w:r w:rsidRPr="00404C68">
        <w:rPr>
          <w:bCs/>
        </w:rPr>
        <w:t>zajedničke osobine</w:t>
      </w:r>
    </w:p>
    <w:p w:rsidR="00404C68" w:rsidRPr="00404C68" w:rsidRDefault="00FF1276" w:rsidP="00404C68">
      <w:pPr>
        <w:rPr>
          <w:bCs/>
          <w:color w:val="365F91"/>
        </w:rPr>
      </w:pPr>
      <w:r w:rsidRPr="00FF1276"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5.15pt;margin-top:11.4pt;width:.75pt;height:36.75pt;flip:y;z-index:251666432" o:connectortype="straight">
            <v:stroke endarrow="block"/>
          </v:shape>
        </w:pict>
      </w:r>
    </w:p>
    <w:p w:rsidR="00404C68" w:rsidRPr="00404C68" w:rsidRDefault="00404C68" w:rsidP="00404C68">
      <w:pPr>
        <w:rPr>
          <w:bCs/>
          <w:color w:val="365F91"/>
        </w:rPr>
      </w:pPr>
    </w:p>
    <w:p w:rsidR="00404C68" w:rsidRPr="00404C68" w:rsidRDefault="00404C68" w:rsidP="00404C68">
      <w:pPr>
        <w:spacing w:line="276" w:lineRule="auto"/>
        <w:rPr>
          <w:b/>
          <w:bCs/>
          <w:color w:val="365F91"/>
        </w:rPr>
      </w:pPr>
    </w:p>
    <w:p w:rsidR="00404C68" w:rsidRPr="00404C68" w:rsidRDefault="00404C68" w:rsidP="00404C68">
      <w:pPr>
        <w:spacing w:line="276" w:lineRule="auto"/>
        <w:rPr>
          <w:b/>
          <w:bCs/>
          <w:color w:val="365F91"/>
        </w:rPr>
      </w:pPr>
      <w:r w:rsidRPr="00404C68">
        <w:rPr>
          <w:b/>
          <w:bCs/>
          <w:color w:val="365F91"/>
        </w:rPr>
        <w:t>Što sam sve naučio o papi Ivanu Pavlu Drugom?</w:t>
      </w:r>
      <w:r w:rsidR="00C04D51">
        <w:rPr>
          <w:b/>
          <w:bCs/>
          <w:color w:val="365F91"/>
        </w:rPr>
        <w:t xml:space="preserve"> Biografija!</w:t>
      </w:r>
    </w:p>
    <w:p w:rsidR="00404C68" w:rsidRPr="00404C68" w:rsidRDefault="00404C68" w:rsidP="00404C68">
      <w:pPr>
        <w:spacing w:line="276" w:lineRule="auto"/>
      </w:pPr>
      <w:r w:rsidRPr="00404C68">
        <w:t xml:space="preserve">a) Iz teksta prepiši objektivne činjenice koje saznaješ o životu Karola Wojtyle. </w:t>
      </w:r>
    </w:p>
    <w:p w:rsidR="00404C68" w:rsidRPr="00404C68" w:rsidRDefault="00404C68" w:rsidP="00404C68">
      <w:pPr>
        <w:spacing w:line="276" w:lineRule="auto"/>
      </w:pPr>
      <w:r w:rsidRPr="00404C68">
        <w:t>b) Pronađi i prepiši zanimljivosti vezane uz život pape Ivana Pavla Drugog.</w:t>
      </w:r>
    </w:p>
    <w:p w:rsidR="00404C68" w:rsidRPr="00404C68" w:rsidRDefault="00404C68" w:rsidP="00404C68">
      <w:pPr>
        <w:spacing w:line="276" w:lineRule="auto"/>
      </w:pPr>
    </w:p>
    <w:p w:rsidR="00E236D9" w:rsidRPr="00404C68" w:rsidRDefault="00FF1276" w:rsidP="00404C68">
      <w:r w:rsidRPr="00FF1276">
        <w:rPr>
          <w:caps/>
          <w:noProof/>
          <w:highlight w:val="yellow"/>
        </w:rPr>
        <w:pict>
          <v:line id="_x0000_s1028" style="position:absolute;flip:x y;z-index:251662336" from="144.1pt,47.7pt" to="144.1pt,47.7pt">
            <v:stroke endarrow="block"/>
          </v:line>
        </w:pict>
      </w:r>
    </w:p>
    <w:sectPr w:rsidR="00E236D9" w:rsidRPr="00404C68" w:rsidSect="00E2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04C68"/>
    <w:rsid w:val="00404C68"/>
    <w:rsid w:val="00C04D51"/>
    <w:rsid w:val="00C90338"/>
    <w:rsid w:val="00D75BF8"/>
    <w:rsid w:val="00E236D9"/>
    <w:rsid w:val="00FF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04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r.wikipedia.org/wiki/Datoteka:Foreign_trips_of_John_Paul_II.pn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2020-03-25T19:51:00Z</dcterms:created>
  <dcterms:modified xsi:type="dcterms:W3CDTF">2020-03-25T20:32:00Z</dcterms:modified>
</cp:coreProperties>
</file>