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AA6B" w14:textId="429040C2" w:rsidR="007D7BD5" w:rsidRDefault="007D7BD5" w:rsidP="007D7BD5">
      <w:r w:rsidRPr="007D7BD5">
        <w:t>Plan ploče</w:t>
      </w:r>
    </w:p>
    <w:p w14:paraId="3311189C" w14:textId="77777777" w:rsidR="007D7BD5" w:rsidRPr="007D7BD5" w:rsidRDefault="007D7BD5" w:rsidP="007D7BD5"/>
    <w:p w14:paraId="7647D22C" w14:textId="16FFB598" w:rsidR="007D7BD5" w:rsidRDefault="007D7BD5" w:rsidP="007D7BD5">
      <w:r w:rsidRPr="007D7BD5">
        <w:rPr>
          <w:b/>
          <w:bCs/>
        </w:rPr>
        <w:t>PERSONAL PRONOUNS</w:t>
      </w:r>
      <w:r>
        <w:t>- OSOBNE ZAMJENICE</w:t>
      </w:r>
      <w:r w:rsidR="000607CE">
        <w:t xml:space="preserve"> -KORISTIMO UMJESTO IMENICA</w:t>
      </w:r>
    </w:p>
    <w:p w14:paraId="3C56D407" w14:textId="77777777" w:rsidR="007D7BD5" w:rsidRDefault="007D7BD5" w:rsidP="007D7BD5">
      <w:proofErr w:type="spellStart"/>
      <w:r>
        <w:t>Subject</w:t>
      </w:r>
      <w:proofErr w:type="spellEnd"/>
      <w:r>
        <w:t xml:space="preserve"> </w:t>
      </w:r>
      <w:proofErr w:type="spellStart"/>
      <w:r>
        <w:t>pronouns</w:t>
      </w:r>
      <w:bookmarkStart w:id="0" w:name="_GoBack"/>
      <w:bookmarkEnd w:id="0"/>
      <w:proofErr w:type="spellEnd"/>
    </w:p>
    <w:p w14:paraId="22E326F8" w14:textId="094E8985" w:rsidR="007D7BD5" w:rsidRDefault="007D7BD5" w:rsidP="007D7BD5">
      <w:r w:rsidRPr="007D7BD5">
        <w:rPr>
          <w:color w:val="FF0000"/>
        </w:rPr>
        <w:t xml:space="preserve">I You He </w:t>
      </w:r>
      <w:proofErr w:type="spellStart"/>
      <w:r w:rsidRPr="007D7BD5">
        <w:rPr>
          <w:color w:val="FF0000"/>
        </w:rPr>
        <w:t>She</w:t>
      </w:r>
      <w:proofErr w:type="spellEnd"/>
      <w:r w:rsidRPr="007D7BD5">
        <w:rPr>
          <w:color w:val="FF0000"/>
        </w:rPr>
        <w:t xml:space="preserve"> </w:t>
      </w:r>
      <w:proofErr w:type="spellStart"/>
      <w:r w:rsidRPr="007D7BD5">
        <w:rPr>
          <w:color w:val="FF0000"/>
        </w:rPr>
        <w:t>It</w:t>
      </w:r>
      <w:proofErr w:type="spellEnd"/>
      <w:r w:rsidRPr="007D7BD5">
        <w:rPr>
          <w:color w:val="FF0000"/>
        </w:rPr>
        <w:t xml:space="preserve"> </w:t>
      </w:r>
      <w:proofErr w:type="spellStart"/>
      <w:r w:rsidRPr="007D7BD5">
        <w:rPr>
          <w:color w:val="FF0000"/>
        </w:rPr>
        <w:t>We</w:t>
      </w:r>
      <w:proofErr w:type="spellEnd"/>
      <w:r w:rsidRPr="007D7BD5">
        <w:rPr>
          <w:color w:val="FF0000"/>
        </w:rPr>
        <w:t xml:space="preserve"> You </w:t>
      </w:r>
      <w:proofErr w:type="spellStart"/>
      <w:r w:rsidRPr="007D7BD5">
        <w:rPr>
          <w:color w:val="FF0000"/>
        </w:rPr>
        <w:t>They</w:t>
      </w:r>
      <w:proofErr w:type="spellEnd"/>
      <w:r w:rsidRPr="007D7BD5">
        <w:rPr>
          <w:color w:val="FF0000"/>
        </w:rP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nice</w:t>
      </w:r>
      <w:proofErr w:type="spellEnd"/>
      <w:r>
        <w:t>. – ja, ti on ona ono, mi vi oni</w:t>
      </w:r>
    </w:p>
    <w:p w14:paraId="7F5AC3FE" w14:textId="77777777" w:rsidR="007D7BD5" w:rsidRPr="007500AF" w:rsidRDefault="007D7BD5" w:rsidP="007D7BD5">
      <w:pPr>
        <w:rPr>
          <w:b/>
          <w:bCs/>
        </w:rPr>
      </w:pPr>
      <w:proofErr w:type="spellStart"/>
      <w:r w:rsidRPr="007500AF">
        <w:rPr>
          <w:b/>
          <w:bCs/>
        </w:rPr>
        <w:t>Object</w:t>
      </w:r>
      <w:proofErr w:type="spellEnd"/>
      <w:r w:rsidRPr="007500AF">
        <w:rPr>
          <w:b/>
          <w:bCs/>
        </w:rPr>
        <w:t xml:space="preserve"> </w:t>
      </w:r>
      <w:proofErr w:type="spellStart"/>
      <w:r w:rsidRPr="007500AF">
        <w:rPr>
          <w:b/>
          <w:bCs/>
        </w:rPr>
        <w:t>pronouns</w:t>
      </w:r>
      <w:proofErr w:type="spellEnd"/>
    </w:p>
    <w:p w14:paraId="44A60B2B" w14:textId="1AB6623C" w:rsidR="00723242" w:rsidRPr="007500AF" w:rsidRDefault="007D7BD5" w:rsidP="007D7BD5">
      <w:pPr>
        <w:rPr>
          <w:b/>
          <w:bCs/>
        </w:rPr>
      </w:pPr>
      <w:r w:rsidRPr="007500AF">
        <w:rPr>
          <w:b/>
          <w:bCs/>
        </w:rPr>
        <w:t xml:space="preserve">Jane </w:t>
      </w:r>
      <w:proofErr w:type="spellStart"/>
      <w:r w:rsidRPr="007500AF">
        <w:rPr>
          <w:b/>
          <w:bCs/>
        </w:rPr>
        <w:t>liked</w:t>
      </w:r>
      <w:proofErr w:type="spellEnd"/>
      <w:r w:rsidRPr="007500AF">
        <w:rPr>
          <w:b/>
          <w:bCs/>
        </w:rPr>
        <w:t xml:space="preserve">  </w:t>
      </w:r>
      <w:r w:rsidRPr="007500AF">
        <w:rPr>
          <w:b/>
          <w:bCs/>
          <w:color w:val="FF0000"/>
        </w:rPr>
        <w:t xml:space="preserve">me. </w:t>
      </w:r>
      <w:proofErr w:type="spellStart"/>
      <w:r w:rsidRPr="007500AF">
        <w:rPr>
          <w:b/>
          <w:bCs/>
          <w:color w:val="FF0000"/>
        </w:rPr>
        <w:t>you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him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her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it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us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you</w:t>
      </w:r>
      <w:proofErr w:type="spellEnd"/>
      <w:r w:rsidRPr="007500AF">
        <w:rPr>
          <w:b/>
          <w:bCs/>
          <w:color w:val="FF0000"/>
        </w:rPr>
        <w:t xml:space="preserve">. </w:t>
      </w:r>
      <w:proofErr w:type="spellStart"/>
      <w:r w:rsidRPr="007500AF">
        <w:rPr>
          <w:b/>
          <w:bCs/>
          <w:color w:val="FF0000"/>
        </w:rPr>
        <w:t>them</w:t>
      </w:r>
      <w:proofErr w:type="spellEnd"/>
      <w:r w:rsidRPr="007500AF">
        <w:rPr>
          <w:b/>
          <w:bCs/>
          <w:color w:val="FF0000"/>
        </w:rPr>
        <w:t xml:space="preserve">.- </w:t>
      </w:r>
      <w:r w:rsidRPr="007500AF">
        <w:rPr>
          <w:b/>
          <w:bCs/>
        </w:rPr>
        <w:t>mene, tebe, njega, nju, njega, nas, vas, njih</w:t>
      </w:r>
    </w:p>
    <w:p w14:paraId="61E3559C" w14:textId="3357D842" w:rsidR="000607CE" w:rsidRDefault="000607CE" w:rsidP="007D7BD5"/>
    <w:p w14:paraId="4C10197E" w14:textId="5152F153" w:rsidR="000607CE" w:rsidRDefault="000607CE" w:rsidP="007D7BD5">
      <w:r>
        <w:t>Umjesto označenih imenica možemo koristiti zamjenice, kad one nisu u Nominativu</w:t>
      </w:r>
      <w:r w:rsidR="007500AF">
        <w:t xml:space="preserve"> upotrebljavamo Objektne.</w:t>
      </w:r>
    </w:p>
    <w:p w14:paraId="6C419FF2" w14:textId="3096362A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She's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the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ducks</w:t>
      </w:r>
      <w:proofErr w:type="spellEnd"/>
      <w:r w:rsidRPr="00464E18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( THEM)                             Ona se boji NJIH.</w:t>
      </w:r>
    </w:p>
    <w:p w14:paraId="2CA205EB" w14:textId="2E360896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I'm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happy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my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present</w:t>
      </w:r>
      <w:proofErr w:type="spellEnd"/>
      <w:r w:rsidRPr="00464E18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( IT)                                 Ja sam sretan s NJIM.</w:t>
      </w:r>
    </w:p>
    <w:p w14:paraId="5EC9DDB6" w14:textId="37682A9A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wants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Greg's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pie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(IT)</w:t>
      </w:r>
    </w:p>
    <w:p w14:paraId="014B8B0D" w14:textId="32B7FD67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doesn't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Aunt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Lexi</w:t>
      </w:r>
      <w:proofErr w:type="spellEnd"/>
      <w:r w:rsidRPr="00464E18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(HER)                                                                On ne voli NJU.</w:t>
      </w:r>
    </w:p>
    <w:p w14:paraId="790C69BE" w14:textId="5760B049" w:rsidR="000607CE" w:rsidRDefault="000607CE" w:rsidP="000607CE">
      <w:proofErr w:type="spellStart"/>
      <w:r>
        <w:rPr>
          <w:sz w:val="20"/>
          <w:szCs w:val="20"/>
        </w:rPr>
        <w:t>She's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</w:t>
      </w:r>
      <w:r w:rsidRPr="00464E18">
        <w:rPr>
          <w:sz w:val="20"/>
          <w:szCs w:val="20"/>
          <w:highlight w:val="yellow"/>
        </w:rPr>
        <w:t xml:space="preserve">me </w:t>
      </w:r>
      <w:proofErr w:type="spellStart"/>
      <w:r w:rsidRPr="00464E18">
        <w:rPr>
          <w:sz w:val="20"/>
          <w:szCs w:val="20"/>
          <w:highlight w:val="yellow"/>
        </w:rPr>
        <w:t>and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my</w:t>
      </w:r>
      <w:proofErr w:type="spellEnd"/>
      <w:r w:rsidRPr="00464E18">
        <w:rPr>
          <w:sz w:val="20"/>
          <w:szCs w:val="20"/>
          <w:highlight w:val="yellow"/>
        </w:rPr>
        <w:t xml:space="preserve"> </w:t>
      </w:r>
      <w:proofErr w:type="spellStart"/>
      <w:r w:rsidRPr="00464E18">
        <w:rPr>
          <w:sz w:val="20"/>
          <w:szCs w:val="20"/>
          <w:highlight w:val="yellow"/>
        </w:rPr>
        <w:t>friend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move</w:t>
      </w:r>
      <w:proofErr w:type="spellEnd"/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>(US)                 Ona uči NAS nove šahovske poteze.</w:t>
      </w:r>
    </w:p>
    <w:p w14:paraId="25266F9B" w14:textId="4E946559" w:rsidR="000607CE" w:rsidRDefault="000607CE" w:rsidP="007D7BD5"/>
    <w:p w14:paraId="2E00F195" w14:textId="05684A31" w:rsidR="000607CE" w:rsidRDefault="000607CE" w:rsidP="007D7BD5"/>
    <w:p w14:paraId="0CF2F0BA" w14:textId="5F09C884" w:rsidR="000607CE" w:rsidRDefault="000607CE" w:rsidP="007D7BD5"/>
    <w:p w14:paraId="5D86BF50" w14:textId="77777777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leisure</w:t>
      </w:r>
      <w:proofErr w:type="spellEnd"/>
      <w:r>
        <w:rPr>
          <w:sz w:val="20"/>
          <w:szCs w:val="20"/>
        </w:rPr>
        <w:t xml:space="preserve"> centre</w:t>
      </w:r>
    </w:p>
    <w:p w14:paraId="156649A4" w14:textId="77777777" w:rsidR="000607CE" w:rsidRDefault="000607CE" w:rsidP="000607CE">
      <w:pPr>
        <w:tabs>
          <w:tab w:val="left" w:pos="2212"/>
        </w:tabs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1564" w:type="dxa"/>
        <w:tblLook w:val="04A0" w:firstRow="1" w:lastRow="0" w:firstColumn="1" w:lastColumn="0" w:noHBand="0" w:noVBand="1"/>
      </w:tblPr>
      <w:tblGrid>
        <w:gridCol w:w="1919"/>
        <w:gridCol w:w="1908"/>
        <w:gridCol w:w="1843"/>
      </w:tblGrid>
      <w:tr w:rsidR="000607CE" w14:paraId="256A1637" w14:textId="77777777" w:rsidTr="001749FE">
        <w:tc>
          <w:tcPr>
            <w:tcW w:w="1919" w:type="dxa"/>
          </w:tcPr>
          <w:p w14:paraId="47F36B49" w14:textId="45304A34" w:rsidR="000607CE" w:rsidRPr="000607CE" w:rsidRDefault="000607CE" w:rsidP="001749FE">
            <w:pPr>
              <w:tabs>
                <w:tab w:val="left" w:pos="2212"/>
              </w:tabs>
              <w:rPr>
                <w:b/>
                <w:bCs/>
                <w:szCs w:val="20"/>
              </w:rPr>
            </w:pPr>
            <w:r w:rsidRPr="000607CE">
              <w:rPr>
                <w:b/>
                <w:bCs/>
                <w:color w:val="0070C0"/>
                <w:szCs w:val="20"/>
              </w:rPr>
              <w:t xml:space="preserve">PLAY </w:t>
            </w:r>
          </w:p>
        </w:tc>
        <w:tc>
          <w:tcPr>
            <w:tcW w:w="1908" w:type="dxa"/>
          </w:tcPr>
          <w:p w14:paraId="60679FB1" w14:textId="33BD0C63" w:rsidR="000607CE" w:rsidRPr="000607CE" w:rsidRDefault="000607CE" w:rsidP="001749FE">
            <w:pPr>
              <w:tabs>
                <w:tab w:val="left" w:pos="2212"/>
              </w:tabs>
              <w:rPr>
                <w:b/>
                <w:bCs/>
                <w:szCs w:val="20"/>
              </w:rPr>
            </w:pPr>
            <w:r w:rsidRPr="000607CE">
              <w:rPr>
                <w:b/>
                <w:bCs/>
                <w:color w:val="0070C0"/>
                <w:szCs w:val="20"/>
              </w:rPr>
              <w:t>DO</w:t>
            </w:r>
          </w:p>
        </w:tc>
        <w:tc>
          <w:tcPr>
            <w:tcW w:w="1843" w:type="dxa"/>
          </w:tcPr>
          <w:p w14:paraId="026630C8" w14:textId="35BB0CCB" w:rsidR="000607CE" w:rsidRPr="000607CE" w:rsidRDefault="000607CE" w:rsidP="001749FE">
            <w:pPr>
              <w:tabs>
                <w:tab w:val="left" w:pos="2212"/>
              </w:tabs>
              <w:rPr>
                <w:b/>
                <w:bCs/>
                <w:szCs w:val="20"/>
              </w:rPr>
            </w:pPr>
            <w:r w:rsidRPr="000607CE">
              <w:rPr>
                <w:b/>
                <w:bCs/>
                <w:color w:val="0070C0"/>
                <w:szCs w:val="20"/>
              </w:rPr>
              <w:t>GO</w:t>
            </w:r>
          </w:p>
        </w:tc>
      </w:tr>
      <w:tr w:rsidR="000607CE" w14:paraId="5CBFB0EA" w14:textId="77777777" w:rsidTr="001749FE">
        <w:tc>
          <w:tcPr>
            <w:tcW w:w="1919" w:type="dxa"/>
          </w:tcPr>
          <w:p w14:paraId="71E3003D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</w:p>
          <w:p w14:paraId="2C8D2736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Volleyball</w:t>
            </w:r>
            <w:proofErr w:type="spellEnd"/>
          </w:p>
        </w:tc>
        <w:tc>
          <w:tcPr>
            <w:tcW w:w="1908" w:type="dxa"/>
          </w:tcPr>
          <w:p w14:paraId="3E26109E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</w:p>
          <w:p w14:paraId="55585A9C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Gymnastics</w:t>
            </w:r>
            <w:proofErr w:type="spellEnd"/>
          </w:p>
        </w:tc>
        <w:tc>
          <w:tcPr>
            <w:tcW w:w="1843" w:type="dxa"/>
          </w:tcPr>
          <w:p w14:paraId="3998EB03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</w:p>
          <w:p w14:paraId="3A7CB1D9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Swimming</w:t>
            </w:r>
            <w:proofErr w:type="spellEnd"/>
          </w:p>
        </w:tc>
      </w:tr>
      <w:tr w:rsidR="000607CE" w14:paraId="325C8DF3" w14:textId="77777777" w:rsidTr="001749FE">
        <w:tc>
          <w:tcPr>
            <w:tcW w:w="1919" w:type="dxa"/>
          </w:tcPr>
          <w:p w14:paraId="40F2EE1B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Basketball</w:t>
            </w:r>
            <w:proofErr w:type="spellEnd"/>
          </w:p>
        </w:tc>
        <w:tc>
          <w:tcPr>
            <w:tcW w:w="1908" w:type="dxa"/>
          </w:tcPr>
          <w:p w14:paraId="42A54744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Judo</w:t>
            </w:r>
          </w:p>
        </w:tc>
        <w:tc>
          <w:tcPr>
            <w:tcW w:w="1843" w:type="dxa"/>
          </w:tcPr>
          <w:p w14:paraId="59ABE427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Fencing</w:t>
            </w:r>
            <w:proofErr w:type="spellEnd"/>
          </w:p>
        </w:tc>
      </w:tr>
      <w:tr w:rsidR="000607CE" w14:paraId="27A1B172" w14:textId="77777777" w:rsidTr="001749FE">
        <w:tc>
          <w:tcPr>
            <w:tcW w:w="1919" w:type="dxa"/>
          </w:tcPr>
          <w:p w14:paraId="23BE7EB1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Football</w:t>
            </w:r>
            <w:proofErr w:type="spellEnd"/>
          </w:p>
        </w:tc>
        <w:tc>
          <w:tcPr>
            <w:tcW w:w="1908" w:type="dxa"/>
          </w:tcPr>
          <w:p w14:paraId="5E0F16DA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Athletics</w:t>
            </w:r>
            <w:proofErr w:type="spellEnd"/>
          </w:p>
        </w:tc>
        <w:tc>
          <w:tcPr>
            <w:tcW w:w="1843" w:type="dxa"/>
          </w:tcPr>
          <w:p w14:paraId="03EC9F23" w14:textId="77777777" w:rsidR="000607CE" w:rsidRDefault="000607CE" w:rsidP="001749FE">
            <w:pPr>
              <w:tabs>
                <w:tab w:val="left" w:pos="2212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dancing</w:t>
            </w:r>
            <w:proofErr w:type="spellEnd"/>
          </w:p>
        </w:tc>
      </w:tr>
    </w:tbl>
    <w:p w14:paraId="155E4B98" w14:textId="77777777" w:rsidR="000607CE" w:rsidRPr="007D7BD5" w:rsidRDefault="000607CE" w:rsidP="007D7BD5"/>
    <w:sectPr w:rsidR="000607CE" w:rsidRPr="007D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D3"/>
    <w:rsid w:val="000607CE"/>
    <w:rsid w:val="00067FD3"/>
    <w:rsid w:val="00723242"/>
    <w:rsid w:val="007500AF"/>
    <w:rsid w:val="007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78E"/>
  <w15:chartTrackingRefBased/>
  <w15:docId w15:val="{10984800-FA05-4636-AE6E-83F7457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07CE"/>
    <w:pPr>
      <w:spacing w:after="0" w:line="240" w:lineRule="auto"/>
    </w:pPr>
    <w:rPr>
      <w:rFonts w:eastAsiaTheme="minorEastAsia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2020-04-20T22:21:00Z</dcterms:created>
  <dcterms:modified xsi:type="dcterms:W3CDTF">2020-04-23T14:07:00Z</dcterms:modified>
</cp:coreProperties>
</file>