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7A" w:rsidRDefault="00B35D7A" w:rsidP="00B35D7A">
      <w:pPr>
        <w:spacing w:before="20" w:after="20" w:line="280" w:lineRule="exact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10. DRUŠTVO, KULTURA I PROMJENE U SVAKODNEVNOM ŽIVOTU U DRUGOJ POLOVICI 19.st I NA POČETKU 20.st.</w:t>
      </w:r>
    </w:p>
    <w:p w:rsidR="00B35D7A" w:rsidRDefault="00B35D7A" w:rsidP="00B35D7A">
      <w:pPr>
        <w:spacing w:before="20" w:after="20" w:line="280" w:lineRule="exac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Industrijsko doba</w:t>
      </w:r>
    </w:p>
    <w:p w:rsidR="00B35D7A" w:rsidRDefault="00B35D7A" w:rsidP="00B35D7A">
      <w:pPr>
        <w:numPr>
          <w:ilvl w:val="0"/>
          <w:numId w:val="1"/>
        </w:numPr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druga polovica 19.st nagli gospodarski razvoj Europe i sjeverne Amerike</w:t>
      </w:r>
    </w:p>
    <w:p w:rsidR="00B35D7A" w:rsidRDefault="00B35D7A" w:rsidP="00B35D7A">
      <w:pPr>
        <w:numPr>
          <w:ilvl w:val="0"/>
          <w:numId w:val="1"/>
        </w:numPr>
        <w:suppressAutoHyphens/>
        <w:spacing w:before="40" w:after="40" w:line="240" w:lineRule="auto"/>
      </w:pPr>
      <w:r>
        <w:rPr>
          <w:rFonts w:ascii="Times New Roman" w:hAnsi="Times New Roman" w:cs="Times New Roman"/>
          <w:sz w:val="24"/>
          <w:szCs w:val="24"/>
        </w:rPr>
        <w:t>Europa: jeftin pristup sirovinama i poljoprivrednim proizvodima (kolonije)</w:t>
      </w:r>
    </w:p>
    <w:p w:rsidR="00B35D7A" w:rsidRPr="00B35D7A" w:rsidRDefault="00B35D7A" w:rsidP="00B35D7A">
      <w:pPr>
        <w:pStyle w:val="Odlomakpopisa"/>
        <w:numPr>
          <w:ilvl w:val="0"/>
          <w:numId w:val="1"/>
        </w:numPr>
      </w:pPr>
      <w:r w:rsidRPr="00B35D7A">
        <w:rPr>
          <w:rFonts w:ascii="Times New Roman" w:hAnsi="Times New Roman" w:cs="Times New Roman"/>
          <w:sz w:val="24"/>
          <w:szCs w:val="24"/>
        </w:rPr>
        <w:t>razvoj gradova – neboderi (američki gradovi) – postaju milijunski po broju stanovnika→ prenapučenost, beskućnost, siromaštvo, bolesti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10D4D" w:rsidRDefault="00B35D7A" w:rsidP="00010D4D">
      <w:r>
        <w:t>ODGOVORI NA PITANJA</w:t>
      </w:r>
      <w:r w:rsidR="00010D4D">
        <w:t xml:space="preserve">: </w:t>
      </w:r>
    </w:p>
    <w:p w:rsidR="00B35D7A" w:rsidRDefault="00B35D7A" w:rsidP="00010D4D">
      <w:pPr>
        <w:pStyle w:val="Odlomakpopisa"/>
        <w:numPr>
          <w:ilvl w:val="0"/>
          <w:numId w:val="2"/>
        </w:numPr>
      </w:pPr>
      <w:r>
        <w:t>Opiši kako je proces industrijalizacije utjecao na život na selu.</w:t>
      </w:r>
      <w:r w:rsidR="00010D4D">
        <w:t xml:space="preserve"> (udžbenik str. 166)</w:t>
      </w:r>
    </w:p>
    <w:p w:rsidR="00B35D7A" w:rsidRDefault="00B35D7A" w:rsidP="00B35D7A">
      <w:pPr>
        <w:pStyle w:val="Odlomakpopisa"/>
        <w:numPr>
          <w:ilvl w:val="0"/>
          <w:numId w:val="2"/>
        </w:numPr>
      </w:pPr>
      <w:r>
        <w:t xml:space="preserve">Napiši nekoliko važnih natuknica </w:t>
      </w:r>
      <w:r w:rsidR="00010D4D">
        <w:t>(</w:t>
      </w:r>
      <w:proofErr w:type="spellStart"/>
      <w:r w:rsidR="00010D4D">
        <w:t>vido</w:t>
      </w:r>
      <w:proofErr w:type="spellEnd"/>
      <w:r w:rsidR="00010D4D">
        <w:t xml:space="preserve"> zapisi čiji linkovi su vam zadani ili uz pomoć internetskih sadržaja – istraži o</w:t>
      </w:r>
      <w:r>
        <w:t>:</w:t>
      </w:r>
      <w:r>
        <w:br/>
        <w:t>a) SUESKOM KANALU</w:t>
      </w:r>
      <w:r>
        <w:br/>
        <w:t>b) PANAMSKOM KANALU</w:t>
      </w:r>
    </w:p>
    <w:sectPr w:rsidR="00B3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5F41075E"/>
    <w:multiLevelType w:val="hybridMultilevel"/>
    <w:tmpl w:val="33941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7A"/>
    <w:rsid w:val="00010D4D"/>
    <w:rsid w:val="003E0F5C"/>
    <w:rsid w:val="00B35D7A"/>
    <w:rsid w:val="00C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1AAC-EC4C-4F5D-B8CD-AFA507C7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D7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2020-05-05T17:29:00Z</dcterms:created>
  <dcterms:modified xsi:type="dcterms:W3CDTF">2020-05-05T20:55:00Z</dcterms:modified>
</cp:coreProperties>
</file>