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F7" w:rsidRPr="00DB5393" w:rsidRDefault="004B445A">
      <w:pPr>
        <w:rPr>
          <w:rFonts w:ascii="Times New Roman" w:hAnsi="Times New Roman" w:cs="Times New Roman"/>
          <w:sz w:val="24"/>
          <w:szCs w:val="24"/>
        </w:rPr>
      </w:pPr>
      <w:r w:rsidRPr="00DB5393">
        <w:rPr>
          <w:rFonts w:ascii="Times New Roman" w:hAnsi="Times New Roman" w:cs="Times New Roman"/>
          <w:sz w:val="24"/>
          <w:szCs w:val="24"/>
        </w:rPr>
        <w:t>Učenici 8.a!</w:t>
      </w:r>
    </w:p>
    <w:p w:rsidR="004B445A" w:rsidRPr="00DB5393" w:rsidRDefault="004B445A">
      <w:pPr>
        <w:rPr>
          <w:rFonts w:ascii="Times New Roman" w:hAnsi="Times New Roman" w:cs="Times New Roman"/>
          <w:sz w:val="24"/>
          <w:szCs w:val="24"/>
        </w:rPr>
      </w:pPr>
    </w:p>
    <w:p w:rsidR="004B445A" w:rsidRPr="00CD02DF" w:rsidRDefault="004B44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2DF">
        <w:rPr>
          <w:rFonts w:ascii="Times New Roman" w:hAnsi="Times New Roman" w:cs="Times New Roman"/>
          <w:sz w:val="24"/>
          <w:szCs w:val="24"/>
          <w:u w:val="single"/>
        </w:rPr>
        <w:t>1. sat</w:t>
      </w:r>
    </w:p>
    <w:p w:rsidR="004B445A" w:rsidRPr="00DB5393" w:rsidRDefault="004B445A">
      <w:pPr>
        <w:rPr>
          <w:rFonts w:ascii="Times New Roman" w:hAnsi="Times New Roman" w:cs="Times New Roman"/>
          <w:sz w:val="24"/>
          <w:szCs w:val="24"/>
        </w:rPr>
      </w:pPr>
    </w:p>
    <w:p w:rsidR="004B445A" w:rsidRPr="00DB5393" w:rsidRDefault="004B445A">
      <w:pPr>
        <w:rPr>
          <w:rFonts w:ascii="Times New Roman" w:hAnsi="Times New Roman" w:cs="Times New Roman"/>
          <w:sz w:val="24"/>
          <w:szCs w:val="24"/>
        </w:rPr>
      </w:pPr>
      <w:r w:rsidRPr="00DB5393">
        <w:rPr>
          <w:rFonts w:ascii="Times New Roman" w:hAnsi="Times New Roman" w:cs="Times New Roman"/>
          <w:sz w:val="24"/>
          <w:szCs w:val="24"/>
        </w:rPr>
        <w:t>U čitanci pažljivo pročitajte tekst na str. 116., 117. i 118., dijelove Homerove „Ilijade“.</w:t>
      </w:r>
    </w:p>
    <w:p w:rsidR="004B445A" w:rsidRPr="00DB5393" w:rsidRDefault="004B445A">
      <w:pPr>
        <w:rPr>
          <w:rFonts w:ascii="Times New Roman" w:hAnsi="Times New Roman" w:cs="Times New Roman"/>
          <w:sz w:val="24"/>
          <w:szCs w:val="24"/>
        </w:rPr>
      </w:pPr>
      <w:r w:rsidRPr="00DB5393">
        <w:rPr>
          <w:rFonts w:ascii="Times New Roman" w:hAnsi="Times New Roman" w:cs="Times New Roman"/>
          <w:sz w:val="24"/>
          <w:szCs w:val="24"/>
        </w:rPr>
        <w:t>(na str. 118. je izvorni dio u stihovima).</w:t>
      </w:r>
    </w:p>
    <w:p w:rsidR="004B445A" w:rsidRPr="00DB5393" w:rsidRDefault="004B445A">
      <w:pPr>
        <w:rPr>
          <w:rFonts w:ascii="Times New Roman" w:hAnsi="Times New Roman" w:cs="Times New Roman"/>
          <w:sz w:val="24"/>
          <w:szCs w:val="24"/>
        </w:rPr>
      </w:pPr>
    </w:p>
    <w:p w:rsidR="004B445A" w:rsidRPr="00DB5393" w:rsidRDefault="004B445A">
      <w:pPr>
        <w:rPr>
          <w:rFonts w:ascii="Times New Roman" w:hAnsi="Times New Roman" w:cs="Times New Roman"/>
          <w:sz w:val="24"/>
          <w:szCs w:val="24"/>
        </w:rPr>
      </w:pPr>
      <w:r w:rsidRPr="00DB5393">
        <w:rPr>
          <w:rFonts w:ascii="Times New Roman" w:hAnsi="Times New Roman" w:cs="Times New Roman"/>
          <w:sz w:val="24"/>
          <w:szCs w:val="24"/>
        </w:rPr>
        <w:t>U bilježnice zapište pl</w:t>
      </w:r>
      <w:r w:rsidR="00DB5393" w:rsidRPr="00DB5393">
        <w:rPr>
          <w:rFonts w:ascii="Times New Roman" w:hAnsi="Times New Roman" w:cs="Times New Roman"/>
          <w:sz w:val="24"/>
          <w:szCs w:val="24"/>
        </w:rPr>
        <w:t>an ploče i dopišite</w:t>
      </w:r>
      <w:r w:rsidRPr="00DB5393">
        <w:rPr>
          <w:rFonts w:ascii="Times New Roman" w:hAnsi="Times New Roman" w:cs="Times New Roman"/>
          <w:sz w:val="24"/>
          <w:szCs w:val="24"/>
        </w:rPr>
        <w:t xml:space="preserve"> karakterizaciju lika služeći se čitankom.</w:t>
      </w:r>
    </w:p>
    <w:p w:rsidR="004B445A" w:rsidRDefault="004B445A"/>
    <w:p w:rsidR="004B445A" w:rsidRDefault="004B445A"/>
    <w:p w:rsidR="004B445A" w:rsidRPr="00DB5393" w:rsidRDefault="004B445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5393">
        <w:rPr>
          <w:rFonts w:ascii="Times New Roman" w:hAnsi="Times New Roman" w:cs="Times New Roman"/>
          <w:b/>
          <w:color w:val="C00000"/>
          <w:sz w:val="28"/>
          <w:szCs w:val="28"/>
        </w:rPr>
        <w:t>Homer:</w:t>
      </w:r>
    </w:p>
    <w:p w:rsidR="004B445A" w:rsidRPr="00DB5393" w:rsidRDefault="004B445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B445A" w:rsidRPr="00DB5393" w:rsidRDefault="004B445A" w:rsidP="004B445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5393">
        <w:rPr>
          <w:rFonts w:ascii="Times New Roman" w:hAnsi="Times New Roman" w:cs="Times New Roman"/>
          <w:b/>
          <w:color w:val="C00000"/>
          <w:sz w:val="28"/>
          <w:szCs w:val="28"/>
        </w:rPr>
        <w:t>„Ilijada“</w:t>
      </w:r>
    </w:p>
    <w:p w:rsidR="004B445A" w:rsidRDefault="004B445A" w:rsidP="004B445A">
      <w:pPr>
        <w:jc w:val="center"/>
      </w:pPr>
    </w:p>
    <w:p w:rsidR="004B445A" w:rsidRDefault="004B445A" w:rsidP="004B445A">
      <w:pPr>
        <w:jc w:val="center"/>
      </w:pPr>
    </w:p>
    <w:p w:rsidR="004B445A" w:rsidRDefault="004B445A" w:rsidP="004B445A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E</w:t>
      </w: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p</w:t>
      </w: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je </w:t>
      </w:r>
      <w:r w:rsidR="00DB539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opsežno književno</w:t>
      </w: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djelo u stihovima, epski spjev</w:t>
      </w: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.</w:t>
      </w:r>
      <w:r w:rsidR="00DB539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Opširno pripovijeda i poznatim događajim i osobama iz prošlosti.</w:t>
      </w:r>
    </w:p>
    <w:p w:rsidR="004B445A" w:rsidRPr="004B445A" w:rsidRDefault="004B445A" w:rsidP="004B445A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B445A" w:rsidRDefault="004B445A" w:rsidP="004B44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E</w:t>
      </w: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pski junak</w:t>
      </w:r>
      <w:r w:rsidRPr="004B445A">
        <w:rPr>
          <w:rFonts w:ascii="Times New Roman" w:eastAsia="SimSun" w:hAnsi="Times New Roman" w:cs="Times New Roman"/>
          <w:bCs/>
          <w:color w:val="C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</w:t>
      </w:r>
      <w:r w:rsidRPr="004B44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junak u epu, nositelj radnje, izrazitih moralnih i karakternih osobina</w:t>
      </w:r>
    </w:p>
    <w:p w:rsidR="004B445A" w:rsidRPr="004B445A" w:rsidRDefault="004B445A" w:rsidP="004B44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B445A" w:rsidRDefault="004B445A" w:rsidP="004B44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H</w:t>
      </w: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eksametar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je</w:t>
      </w:r>
      <w:r w:rsidRPr="004B44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stih od 6 stopa (metričkih, naglasnih cjelina)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4B445A" w:rsidRDefault="004B445A" w:rsidP="004B44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B445A" w:rsidRDefault="00DB5393" w:rsidP="004B445A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Hektor</w:t>
      </w:r>
    </w:p>
    <w:p w:rsidR="00DB5393" w:rsidRPr="004B445A" w:rsidRDefault="00DB5393" w:rsidP="004B445A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B445A" w:rsidRDefault="004B445A" w:rsidP="004B44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a) izvanjski izgled:</w:t>
      </w:r>
    </w:p>
    <w:p w:rsidR="00DB5393" w:rsidRDefault="00DB5393" w:rsidP="004B44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B445A" w:rsidRPr="004B445A" w:rsidRDefault="004B445A" w:rsidP="004B44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b) etičko-psihološka karakterizacija:</w:t>
      </w:r>
    </w:p>
    <w:p w:rsidR="004B445A" w:rsidRPr="00CD02DF" w:rsidRDefault="004B445A" w:rsidP="004B445A">
      <w:pPr>
        <w:rPr>
          <w:rFonts w:ascii="Times New Roman" w:hAnsi="Times New Roman" w:cs="Times New Roman"/>
          <w:sz w:val="24"/>
          <w:szCs w:val="24"/>
        </w:rPr>
      </w:pPr>
    </w:p>
    <w:p w:rsidR="00DB5393" w:rsidRPr="00CD02DF" w:rsidRDefault="00DB5393" w:rsidP="004B445A">
      <w:pPr>
        <w:rPr>
          <w:rFonts w:ascii="Times New Roman" w:hAnsi="Times New Roman" w:cs="Times New Roman"/>
          <w:sz w:val="24"/>
          <w:szCs w:val="24"/>
        </w:rPr>
      </w:pPr>
    </w:p>
    <w:p w:rsidR="00DB5393" w:rsidRPr="00CD02DF" w:rsidRDefault="00DB5393" w:rsidP="004B445A">
      <w:pPr>
        <w:rPr>
          <w:rFonts w:ascii="Times New Roman" w:hAnsi="Times New Roman" w:cs="Times New Roman"/>
          <w:sz w:val="24"/>
          <w:szCs w:val="24"/>
        </w:rPr>
      </w:pPr>
    </w:p>
    <w:p w:rsidR="00DB5393" w:rsidRPr="00CD02DF" w:rsidRDefault="00DB5393" w:rsidP="004B445A">
      <w:pPr>
        <w:rPr>
          <w:rFonts w:ascii="Times New Roman" w:hAnsi="Times New Roman" w:cs="Times New Roman"/>
          <w:sz w:val="24"/>
          <w:szCs w:val="24"/>
        </w:rPr>
      </w:pPr>
    </w:p>
    <w:p w:rsidR="00DB5393" w:rsidRPr="00CD02DF" w:rsidRDefault="00DB5393" w:rsidP="004B44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2DF">
        <w:rPr>
          <w:rFonts w:ascii="Times New Roman" w:hAnsi="Times New Roman" w:cs="Times New Roman"/>
          <w:sz w:val="24"/>
          <w:szCs w:val="24"/>
          <w:u w:val="single"/>
        </w:rPr>
        <w:t>2. sat</w:t>
      </w:r>
    </w:p>
    <w:p w:rsidR="00DB5393" w:rsidRPr="00CD02DF" w:rsidRDefault="00DB5393" w:rsidP="004B445A">
      <w:pPr>
        <w:rPr>
          <w:rFonts w:ascii="Times New Roman" w:hAnsi="Times New Roman" w:cs="Times New Roman"/>
          <w:sz w:val="24"/>
          <w:szCs w:val="24"/>
        </w:rPr>
      </w:pPr>
    </w:p>
    <w:p w:rsidR="00DB5393" w:rsidRPr="00CD02DF" w:rsidRDefault="00DB5393" w:rsidP="00DB5393">
      <w:pPr>
        <w:rPr>
          <w:rFonts w:ascii="Times New Roman" w:hAnsi="Times New Roman" w:cs="Times New Roman"/>
          <w:sz w:val="24"/>
          <w:szCs w:val="24"/>
        </w:rPr>
      </w:pPr>
      <w:r w:rsidRPr="00CD02DF">
        <w:rPr>
          <w:rFonts w:ascii="Times New Roman" w:hAnsi="Times New Roman" w:cs="Times New Roman"/>
          <w:sz w:val="24"/>
          <w:szCs w:val="24"/>
        </w:rPr>
        <w:t>Ponavljat ćemo izricanje istovremenosti i prijevremenosti u složenoj rečenici.</w:t>
      </w:r>
    </w:p>
    <w:p w:rsidR="00DB5393" w:rsidRPr="00CD02DF" w:rsidRDefault="00DB5393" w:rsidP="00DB5393">
      <w:pPr>
        <w:rPr>
          <w:rFonts w:ascii="Times New Roman" w:hAnsi="Times New Roman" w:cs="Times New Roman"/>
          <w:sz w:val="24"/>
          <w:szCs w:val="24"/>
        </w:rPr>
      </w:pPr>
      <w:r w:rsidRPr="00CD02DF">
        <w:rPr>
          <w:rFonts w:ascii="Times New Roman" w:hAnsi="Times New Roman" w:cs="Times New Roman"/>
          <w:sz w:val="24"/>
          <w:szCs w:val="24"/>
        </w:rPr>
        <w:t xml:space="preserve">Jučer smo vježbali zadatke u bilježnici. </w:t>
      </w:r>
    </w:p>
    <w:p w:rsidR="00DB5393" w:rsidRPr="00CD02DF" w:rsidRDefault="00DB5393" w:rsidP="00DB5393">
      <w:pPr>
        <w:rPr>
          <w:rFonts w:ascii="Times New Roman" w:hAnsi="Times New Roman" w:cs="Times New Roman"/>
          <w:sz w:val="24"/>
          <w:szCs w:val="24"/>
        </w:rPr>
      </w:pPr>
      <w:r w:rsidRPr="00CD02DF">
        <w:rPr>
          <w:rFonts w:ascii="Times New Roman" w:hAnsi="Times New Roman" w:cs="Times New Roman"/>
          <w:sz w:val="24"/>
          <w:szCs w:val="24"/>
        </w:rPr>
        <w:lastRenderedPageBreak/>
        <w:t xml:space="preserve">Ponovite gradivo po zadatcima, a ukoliko je potrebno, pogledajte </w:t>
      </w:r>
      <w:bookmarkStart w:id="0" w:name="_GoBack"/>
      <w:bookmarkEnd w:id="0"/>
      <w:r w:rsidRPr="00CD02DF">
        <w:rPr>
          <w:rFonts w:ascii="Times New Roman" w:hAnsi="Times New Roman" w:cs="Times New Roman"/>
          <w:sz w:val="24"/>
          <w:szCs w:val="24"/>
        </w:rPr>
        <w:t>videolekciju na sljedećoj poveznici:</w:t>
      </w:r>
    </w:p>
    <w:p w:rsidR="00DB5393" w:rsidRPr="00CD02DF" w:rsidRDefault="00DB5393" w:rsidP="00DB53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5" w:tgtFrame="_blank" w:history="1">
        <w:r w:rsidRPr="00CD02DF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https://www.youtube.com/watch?v=nPat5aketvY&amp;t=3s</w:t>
        </w:r>
      </w:hyperlink>
      <w:r w:rsidRPr="00CD02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DB5393" w:rsidRDefault="00DB5393" w:rsidP="00DB53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B5393" w:rsidRDefault="00DB5393" w:rsidP="00DB53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B5393" w:rsidRDefault="00CD02DF" w:rsidP="00DB53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Riješite zadat</w:t>
      </w:r>
      <w:r w:rsidR="00DB53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RB</w:t>
      </w:r>
      <w:r w:rsidR="00DB53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str.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53. i 54.</w:t>
      </w:r>
    </w:p>
    <w:p w:rsidR="00CD02DF" w:rsidRDefault="00CD02DF" w:rsidP="00DB53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D02DF" w:rsidRDefault="00CD02DF" w:rsidP="00DB53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D02DF" w:rsidRPr="00CD02DF" w:rsidRDefault="00CD02DF" w:rsidP="00DB5393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CD02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Riješene zadatke u RB fotografirajte i pošaljite u privatnoj poruci na Yammer, </w:t>
      </w:r>
      <w:r w:rsidRPr="00CD02D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danas 20.5.2020. do 18:00 sati.</w:t>
      </w:r>
    </w:p>
    <w:p w:rsidR="00DB5393" w:rsidRDefault="00DB5393" w:rsidP="00DB5393"/>
    <w:p w:rsidR="00DB5393" w:rsidRDefault="00DB5393" w:rsidP="00DB5393"/>
    <w:p w:rsidR="00DB5393" w:rsidRDefault="00DB5393" w:rsidP="004B445A"/>
    <w:p w:rsidR="00DB5393" w:rsidRDefault="00DB5393" w:rsidP="004B445A"/>
    <w:p w:rsidR="00DB5393" w:rsidRDefault="00DB5393" w:rsidP="004B445A"/>
    <w:p w:rsidR="00DB5393" w:rsidRDefault="00DB5393" w:rsidP="004B445A"/>
    <w:p w:rsidR="004B445A" w:rsidRDefault="004B445A"/>
    <w:p w:rsidR="004B445A" w:rsidRDefault="004B445A"/>
    <w:sectPr w:rsidR="004B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E5C"/>
    <w:multiLevelType w:val="hybridMultilevel"/>
    <w:tmpl w:val="9A345104"/>
    <w:lvl w:ilvl="0" w:tplc="C8DC41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A"/>
    <w:rsid w:val="004B445A"/>
    <w:rsid w:val="009A77F7"/>
    <w:rsid w:val="00CD02DF"/>
    <w:rsid w:val="00D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0BC9"/>
  <w15:chartTrackingRefBased/>
  <w15:docId w15:val="{2D5C62EC-4B5F-460B-BFB3-79224672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39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B5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at5aketvY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2020-05-19T18:00:00Z</dcterms:created>
  <dcterms:modified xsi:type="dcterms:W3CDTF">2020-05-19T18:25:00Z</dcterms:modified>
</cp:coreProperties>
</file>